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9BD14" w14:textId="396C43C1" w:rsidR="006908A3" w:rsidRPr="009F73A9" w:rsidRDefault="009F73A9" w:rsidP="00C77981">
      <w:pPr>
        <w:spacing w:after="0" w:line="240" w:lineRule="auto"/>
        <w:jc w:val="center"/>
        <w:rPr>
          <w:rFonts w:ascii="Times New Roman" w:eastAsia="Times New Roman" w:hAnsi="Times New Roman" w:cs="Times New Roman"/>
          <w:b/>
          <w:bCs/>
          <w:color w:val="000000"/>
          <w:sz w:val="32"/>
          <w:szCs w:val="32"/>
        </w:rPr>
      </w:pPr>
      <w:r w:rsidRPr="009F73A9">
        <w:rPr>
          <w:rFonts w:ascii="Times New Roman" w:eastAsia="Times New Roman" w:hAnsi="Times New Roman" w:cs="Times New Roman"/>
          <w:b/>
          <w:bCs/>
          <w:color w:val="000000"/>
          <w:sz w:val="32"/>
          <w:szCs w:val="32"/>
        </w:rPr>
        <w:t>Доклад по итогам правоприменительной практики в области Государственного железнодорожного надзора за 6 месяцев 2024 года</w:t>
      </w:r>
    </w:p>
    <w:p w14:paraId="211D78A2" w14:textId="77777777" w:rsidR="00EE70E0" w:rsidRPr="009F73A9" w:rsidRDefault="00EE70E0" w:rsidP="009F73A9">
      <w:pPr>
        <w:spacing w:after="0" w:line="240" w:lineRule="auto"/>
        <w:ind w:firstLine="697"/>
        <w:jc w:val="center"/>
        <w:rPr>
          <w:rFonts w:ascii="Times New Roman" w:eastAsia="Times New Roman" w:hAnsi="Times New Roman" w:cs="Times New Roman"/>
          <w:b/>
          <w:bCs/>
          <w:color w:val="000000"/>
          <w:sz w:val="32"/>
          <w:szCs w:val="32"/>
        </w:rPr>
      </w:pPr>
    </w:p>
    <w:p w14:paraId="1D520E76" w14:textId="7AFD0585" w:rsidR="00EC5330" w:rsidRPr="00FC5392" w:rsidRDefault="00EC5330" w:rsidP="00FC5392">
      <w:pPr>
        <w:spacing w:after="0" w:line="240" w:lineRule="auto"/>
        <w:ind w:firstLine="708"/>
        <w:jc w:val="both"/>
        <w:rPr>
          <w:rFonts w:ascii="Times New Roman" w:hAnsi="Times New Roman" w:cs="Times New Roman"/>
          <w:bCs/>
          <w:sz w:val="28"/>
          <w:szCs w:val="28"/>
        </w:rPr>
      </w:pPr>
      <w:r w:rsidRPr="00FC5392">
        <w:rPr>
          <w:rFonts w:ascii="Times New Roman" w:hAnsi="Times New Roman" w:cs="Times New Roman"/>
          <w:bCs/>
          <w:sz w:val="28"/>
          <w:szCs w:val="28"/>
        </w:rPr>
        <w:t>Общее количество субъектов контроля в границах Южно-Уральской</w:t>
      </w:r>
      <w:r w:rsidR="006074E4" w:rsidRPr="00FC5392">
        <w:rPr>
          <w:rFonts w:ascii="Times New Roman" w:hAnsi="Times New Roman" w:cs="Times New Roman"/>
          <w:bCs/>
          <w:sz w:val="28"/>
          <w:szCs w:val="28"/>
        </w:rPr>
        <w:t xml:space="preserve"> дороги</w:t>
      </w:r>
      <w:r w:rsidR="00C85DAA" w:rsidRPr="00FC5392">
        <w:rPr>
          <w:rFonts w:ascii="Times New Roman" w:hAnsi="Times New Roman" w:cs="Times New Roman"/>
          <w:bCs/>
          <w:sz w:val="28"/>
          <w:szCs w:val="28"/>
        </w:rPr>
        <w:t xml:space="preserve"> 1142</w:t>
      </w:r>
      <w:r w:rsidRPr="00FC5392">
        <w:rPr>
          <w:rFonts w:ascii="Times New Roman" w:hAnsi="Times New Roman" w:cs="Times New Roman"/>
          <w:bCs/>
          <w:sz w:val="28"/>
          <w:szCs w:val="28"/>
        </w:rPr>
        <w:t xml:space="preserve"> юридических лица и индивидуальных предпринимателя</w:t>
      </w:r>
      <w:r w:rsidR="00C85DAA" w:rsidRPr="00FC5392">
        <w:rPr>
          <w:rFonts w:ascii="Times New Roman" w:hAnsi="Times New Roman" w:cs="Times New Roman"/>
          <w:bCs/>
          <w:sz w:val="28"/>
          <w:szCs w:val="28"/>
        </w:rPr>
        <w:t xml:space="preserve">. Столько, </w:t>
      </w:r>
      <w:r w:rsidR="00C6471B" w:rsidRPr="00FC5392">
        <w:rPr>
          <w:rFonts w:ascii="Times New Roman" w:hAnsi="Times New Roman" w:cs="Times New Roman"/>
          <w:bCs/>
          <w:sz w:val="28"/>
          <w:szCs w:val="28"/>
        </w:rPr>
        <w:t>конечно,</w:t>
      </w:r>
      <w:r w:rsidR="00C85DAA" w:rsidRPr="00FC5392">
        <w:rPr>
          <w:rFonts w:ascii="Times New Roman" w:hAnsi="Times New Roman" w:cs="Times New Roman"/>
          <w:bCs/>
          <w:sz w:val="28"/>
          <w:szCs w:val="28"/>
        </w:rPr>
        <w:t xml:space="preserve"> в такой зал не влезет, а стремиться провести со всеми публичные слушания будем</w:t>
      </w:r>
      <w:r w:rsidR="008F2A3F">
        <w:rPr>
          <w:rFonts w:ascii="Times New Roman" w:hAnsi="Times New Roman" w:cs="Times New Roman"/>
          <w:bCs/>
          <w:sz w:val="28"/>
          <w:szCs w:val="28"/>
        </w:rPr>
        <w:t>. Распределение по категориям риска отражено на слайде.</w:t>
      </w:r>
      <w:r w:rsidR="00C85DAA" w:rsidRPr="00FC5392">
        <w:rPr>
          <w:rFonts w:ascii="Times New Roman" w:hAnsi="Times New Roman" w:cs="Times New Roman"/>
          <w:bCs/>
          <w:sz w:val="28"/>
          <w:szCs w:val="28"/>
        </w:rPr>
        <w:t xml:space="preserve"> </w:t>
      </w:r>
      <w:r w:rsidRPr="00FC5392">
        <w:rPr>
          <w:rFonts w:ascii="Times New Roman" w:hAnsi="Times New Roman" w:cs="Times New Roman"/>
          <w:bCs/>
          <w:sz w:val="28"/>
          <w:szCs w:val="28"/>
        </w:rPr>
        <w:t xml:space="preserve"> </w:t>
      </w:r>
    </w:p>
    <w:p w14:paraId="05B17FC8" w14:textId="7BB3E767" w:rsidR="00EC5330" w:rsidRDefault="00EC5330" w:rsidP="00FC5392">
      <w:pPr>
        <w:spacing w:after="0" w:line="240" w:lineRule="auto"/>
        <w:ind w:firstLine="697"/>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t xml:space="preserve">За </w:t>
      </w:r>
      <w:r w:rsidR="0062515D" w:rsidRPr="00FC5392">
        <w:rPr>
          <w:rFonts w:ascii="Times New Roman" w:eastAsia="Times New Roman" w:hAnsi="Times New Roman" w:cs="Times New Roman"/>
          <w:sz w:val="28"/>
          <w:szCs w:val="28"/>
        </w:rPr>
        <w:t>8 месяцев этого года</w:t>
      </w:r>
      <w:r w:rsidRPr="00FC5392">
        <w:rPr>
          <w:rFonts w:ascii="Times New Roman" w:eastAsia="Times New Roman" w:hAnsi="Times New Roman" w:cs="Times New Roman"/>
          <w:sz w:val="28"/>
          <w:szCs w:val="28"/>
        </w:rPr>
        <w:t xml:space="preserve"> на полигоне Южно-Уральской дорог</w:t>
      </w:r>
      <w:r w:rsidR="006074E4" w:rsidRPr="00FC5392">
        <w:rPr>
          <w:rFonts w:ascii="Times New Roman" w:eastAsia="Times New Roman" w:hAnsi="Times New Roman" w:cs="Times New Roman"/>
          <w:sz w:val="28"/>
          <w:szCs w:val="28"/>
        </w:rPr>
        <w:t>и</w:t>
      </w:r>
      <w:r w:rsidRPr="00FC5392">
        <w:rPr>
          <w:rFonts w:ascii="Times New Roman" w:eastAsia="Times New Roman" w:hAnsi="Times New Roman" w:cs="Times New Roman"/>
          <w:sz w:val="28"/>
          <w:szCs w:val="28"/>
        </w:rPr>
        <w:t xml:space="preserve"> количество транспортных происшествий по ответственности контролируемых лиц </w:t>
      </w:r>
      <w:r w:rsidR="005D52CA" w:rsidRPr="00FC5392">
        <w:rPr>
          <w:rFonts w:ascii="Times New Roman" w:eastAsia="Times New Roman" w:hAnsi="Times New Roman" w:cs="Times New Roman"/>
          <w:sz w:val="28"/>
          <w:szCs w:val="28"/>
        </w:rPr>
        <w:t xml:space="preserve">и с учетом скрытых от надзора </w:t>
      </w:r>
      <w:r w:rsidR="006074E4" w:rsidRPr="00FC5392">
        <w:rPr>
          <w:rFonts w:ascii="Times New Roman" w:eastAsia="Times New Roman" w:hAnsi="Times New Roman" w:cs="Times New Roman"/>
          <w:sz w:val="28"/>
          <w:szCs w:val="28"/>
        </w:rPr>
        <w:t>увеличилось</w:t>
      </w:r>
      <w:r w:rsidR="0062515D" w:rsidRPr="00FC5392">
        <w:rPr>
          <w:rFonts w:ascii="Times New Roman" w:eastAsia="Times New Roman" w:hAnsi="Times New Roman" w:cs="Times New Roman"/>
          <w:sz w:val="28"/>
          <w:szCs w:val="28"/>
        </w:rPr>
        <w:t xml:space="preserve"> в два раза</w:t>
      </w:r>
      <w:r w:rsidR="005D52CA" w:rsidRPr="00FC5392">
        <w:rPr>
          <w:rFonts w:ascii="Times New Roman" w:eastAsia="Times New Roman" w:hAnsi="Times New Roman" w:cs="Times New Roman"/>
          <w:sz w:val="28"/>
          <w:szCs w:val="28"/>
        </w:rPr>
        <w:t xml:space="preserve">.  </w:t>
      </w:r>
    </w:p>
    <w:p w14:paraId="4A7C6437" w14:textId="77777777" w:rsidR="00EE70E0" w:rsidRPr="00FC5392" w:rsidRDefault="00EE70E0" w:rsidP="00FC5392">
      <w:pPr>
        <w:spacing w:after="0" w:line="240" w:lineRule="auto"/>
        <w:ind w:firstLine="697"/>
        <w:jc w:val="both"/>
        <w:rPr>
          <w:rFonts w:ascii="Times New Roman" w:eastAsia="Times New Roman" w:hAnsi="Times New Roman" w:cs="Times New Roman"/>
          <w:sz w:val="28"/>
          <w:szCs w:val="28"/>
        </w:rPr>
      </w:pPr>
    </w:p>
    <w:p w14:paraId="5060D4E2" w14:textId="0E9D44E8" w:rsidR="0062515D" w:rsidRDefault="00EC5330" w:rsidP="00FC5392">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FC5392">
        <w:rPr>
          <w:rFonts w:ascii="Times New Roman" w:eastAsia="Arial" w:hAnsi="Times New Roman" w:cs="Times New Roman"/>
          <w:sz w:val="28"/>
          <w:szCs w:val="28"/>
        </w:rPr>
        <w:t xml:space="preserve">Так, </w:t>
      </w:r>
      <w:r w:rsidR="0062515D" w:rsidRPr="00FC5392">
        <w:rPr>
          <w:rFonts w:ascii="Times New Roman" w:eastAsia="Times New Roman" w:hAnsi="Times New Roman" w:cs="Times New Roman"/>
          <w:bCs/>
          <w:sz w:val="28"/>
          <w:szCs w:val="28"/>
        </w:rPr>
        <w:t>в апреле этого года комиссией Ространснадзора расследовано скрытое в августе прошлого года крушения</w:t>
      </w:r>
      <w:r w:rsidR="0028403C" w:rsidRPr="00FC5392">
        <w:rPr>
          <w:rFonts w:ascii="Times New Roman" w:eastAsia="Times New Roman" w:hAnsi="Times New Roman" w:cs="Times New Roman"/>
          <w:bCs/>
          <w:sz w:val="28"/>
          <w:szCs w:val="28"/>
        </w:rPr>
        <w:t xml:space="preserve"> на путях необщего пользования ПАО «ЧМК»</w:t>
      </w:r>
      <w:r w:rsidR="009C3DB7" w:rsidRPr="00FC5392">
        <w:rPr>
          <w:rFonts w:ascii="Times New Roman" w:eastAsia="Times New Roman" w:hAnsi="Times New Roman" w:cs="Times New Roman"/>
          <w:bCs/>
          <w:sz w:val="28"/>
          <w:szCs w:val="28"/>
        </w:rPr>
        <w:t>. П</w:t>
      </w:r>
      <w:r w:rsidR="0062515D" w:rsidRPr="00FC5392">
        <w:rPr>
          <w:rFonts w:ascii="Times New Roman" w:eastAsia="Times New Roman" w:hAnsi="Times New Roman" w:cs="Times New Roman"/>
          <w:bCs/>
          <w:sz w:val="28"/>
          <w:szCs w:val="28"/>
        </w:rPr>
        <w:t xml:space="preserve">ричиной допущенного транспортного происшествия явилось уширение колеи железнодорожного пути более 1548 мм, вследствие «кустовой» гнилости шпал. В результате крушения повреждены 6 вагонов, один до степени исключения из инвентарного парка, что причинило ущерб собственнику в размере более 4.5 млн рублей, </w:t>
      </w:r>
      <w:r w:rsidR="009C3DB7" w:rsidRPr="00FC5392">
        <w:rPr>
          <w:rFonts w:ascii="Times New Roman" w:eastAsia="Times New Roman" w:hAnsi="Times New Roman" w:cs="Times New Roman"/>
          <w:bCs/>
          <w:sz w:val="28"/>
          <w:szCs w:val="28"/>
        </w:rPr>
        <w:t xml:space="preserve">материалы переданы в Уральскую транспортную прокуратуру </w:t>
      </w:r>
      <w:r w:rsidR="0062515D" w:rsidRPr="00FC5392">
        <w:rPr>
          <w:rFonts w:ascii="Times New Roman" w:eastAsia="Times New Roman" w:hAnsi="Times New Roman" w:cs="Times New Roman"/>
          <w:bCs/>
          <w:sz w:val="28"/>
          <w:szCs w:val="28"/>
        </w:rPr>
        <w:t>для возбуждения уголовного дела по ч. 1 ст. 263 УК РФ.</w:t>
      </w:r>
    </w:p>
    <w:p w14:paraId="6473D342" w14:textId="77777777" w:rsidR="00EE70E0" w:rsidRPr="00FC5392" w:rsidRDefault="00EE70E0" w:rsidP="00FC5392">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p>
    <w:p w14:paraId="5D65E42A" w14:textId="1710F158" w:rsidR="00EC5330" w:rsidRDefault="00EC5330" w:rsidP="00FC5392">
      <w:pPr>
        <w:spacing w:after="0" w:line="240" w:lineRule="auto"/>
        <w:ind w:firstLine="697"/>
        <w:jc w:val="both"/>
        <w:rPr>
          <w:rFonts w:ascii="Times New Roman" w:eastAsia="Arial" w:hAnsi="Times New Roman" w:cs="Times New Roman"/>
          <w:sz w:val="28"/>
          <w:szCs w:val="28"/>
        </w:rPr>
      </w:pPr>
      <w:r w:rsidRPr="00FC5392">
        <w:rPr>
          <w:rFonts w:ascii="Times New Roman" w:eastAsia="Arial" w:hAnsi="Times New Roman" w:cs="Times New Roman"/>
          <w:sz w:val="28"/>
          <w:szCs w:val="28"/>
        </w:rPr>
        <w:t xml:space="preserve">12 февраля </w:t>
      </w:r>
      <w:r w:rsidR="009C3DB7" w:rsidRPr="00FC5392">
        <w:rPr>
          <w:rFonts w:ascii="Times New Roman" w:eastAsia="Arial" w:hAnsi="Times New Roman" w:cs="Times New Roman"/>
          <w:sz w:val="28"/>
          <w:szCs w:val="28"/>
        </w:rPr>
        <w:t xml:space="preserve">этого года </w:t>
      </w:r>
      <w:r w:rsidRPr="00FC5392">
        <w:rPr>
          <w:rFonts w:ascii="Times New Roman" w:eastAsia="Arial" w:hAnsi="Times New Roman" w:cs="Times New Roman"/>
          <w:sz w:val="28"/>
          <w:szCs w:val="28"/>
        </w:rPr>
        <w:t>на станции Бердяуш Южно-Уральской ж</w:t>
      </w:r>
      <w:r w:rsidR="006F1E4B" w:rsidRPr="00FC5392">
        <w:rPr>
          <w:rFonts w:ascii="Times New Roman" w:eastAsia="Arial" w:hAnsi="Times New Roman" w:cs="Times New Roman"/>
          <w:sz w:val="28"/>
          <w:szCs w:val="28"/>
        </w:rPr>
        <w:t>елезной дороги</w:t>
      </w:r>
      <w:r w:rsidRPr="00FC5392">
        <w:rPr>
          <w:rFonts w:ascii="Times New Roman" w:eastAsia="Arial" w:hAnsi="Times New Roman" w:cs="Times New Roman"/>
          <w:sz w:val="28"/>
          <w:szCs w:val="28"/>
        </w:rPr>
        <w:t xml:space="preserve"> машинистом хозяйственного поезда, находящимся в состоянии алкогольного опьянения, допущен проезд запрещающего сигнала с последующим боковым столкновением с грузовым поездом. Повреждено 7 грузовых вагонов до степени исключения.</w:t>
      </w:r>
    </w:p>
    <w:p w14:paraId="6C7520AF" w14:textId="77777777" w:rsidR="00EE70E0" w:rsidRPr="00FC5392" w:rsidRDefault="00EE70E0" w:rsidP="00FC5392">
      <w:pPr>
        <w:spacing w:after="0" w:line="240" w:lineRule="auto"/>
        <w:ind w:firstLine="697"/>
        <w:jc w:val="both"/>
        <w:rPr>
          <w:rFonts w:ascii="Times New Roman" w:eastAsia="Arial" w:hAnsi="Times New Roman" w:cs="Times New Roman"/>
          <w:sz w:val="28"/>
          <w:szCs w:val="28"/>
        </w:rPr>
      </w:pPr>
    </w:p>
    <w:p w14:paraId="38CCC203" w14:textId="4269223E" w:rsidR="00EC5330" w:rsidRDefault="009C3DB7" w:rsidP="00FC5392">
      <w:pPr>
        <w:spacing w:after="0" w:line="240" w:lineRule="auto"/>
        <w:ind w:firstLine="709"/>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t xml:space="preserve">02 мая этого года при подаче группы вагонов со станции Потанино ЮУЖД на ст. </w:t>
      </w:r>
      <w:proofErr w:type="spellStart"/>
      <w:r w:rsidRPr="00FC5392">
        <w:rPr>
          <w:rFonts w:ascii="Times New Roman" w:eastAsia="Times New Roman" w:hAnsi="Times New Roman" w:cs="Times New Roman"/>
          <w:sz w:val="28"/>
          <w:szCs w:val="28"/>
        </w:rPr>
        <w:t>Первоозерная</w:t>
      </w:r>
      <w:proofErr w:type="spellEnd"/>
      <w:r w:rsidRPr="00FC5392">
        <w:rPr>
          <w:rFonts w:ascii="Times New Roman" w:eastAsia="Times New Roman" w:hAnsi="Times New Roman" w:cs="Times New Roman"/>
          <w:sz w:val="28"/>
          <w:szCs w:val="28"/>
        </w:rPr>
        <w:t xml:space="preserve"> на подъездных путях ООО «Фирма Трансгарант» произошел сход двух вагонов, один из которых – цистерна, груженая едким натрием</w:t>
      </w:r>
      <w:r w:rsidR="0028403C" w:rsidRPr="00FC5392">
        <w:rPr>
          <w:rFonts w:ascii="Times New Roman" w:eastAsia="Times New Roman" w:hAnsi="Times New Roman" w:cs="Times New Roman"/>
          <w:sz w:val="28"/>
          <w:szCs w:val="28"/>
        </w:rPr>
        <w:t>,</w:t>
      </w:r>
      <w:r w:rsidRPr="00FC5392">
        <w:rPr>
          <w:rFonts w:ascii="Times New Roman" w:eastAsia="Times New Roman" w:hAnsi="Times New Roman" w:cs="Times New Roman"/>
          <w:sz w:val="28"/>
          <w:szCs w:val="28"/>
        </w:rPr>
        <w:t xml:space="preserve"> повреждена в объеме капитального ремонта, что является аварией и расследовано комиссией Ространснадзора. Следует отметить, что это транспортное происшествие, как и в прошлом году было скрыто владельцами путей необщего пользования. О фактах сокрытия сходов я остановлюсь чуть попозже. </w:t>
      </w:r>
    </w:p>
    <w:p w14:paraId="1348D737" w14:textId="77777777" w:rsidR="00EE70E0" w:rsidRPr="00FC5392" w:rsidRDefault="00EE70E0" w:rsidP="00FC5392">
      <w:pPr>
        <w:spacing w:after="0" w:line="240" w:lineRule="auto"/>
        <w:ind w:firstLine="709"/>
        <w:jc w:val="both"/>
        <w:rPr>
          <w:rFonts w:ascii="Times New Roman" w:eastAsia="Times New Roman" w:hAnsi="Times New Roman" w:cs="Times New Roman"/>
          <w:sz w:val="28"/>
          <w:szCs w:val="28"/>
        </w:rPr>
      </w:pPr>
    </w:p>
    <w:p w14:paraId="223BBFAA" w14:textId="2CEF4A60" w:rsidR="00EC5330" w:rsidRPr="00FC5392" w:rsidRDefault="00014340" w:rsidP="00FC5392">
      <w:pPr>
        <w:spacing w:after="0" w:line="240" w:lineRule="auto"/>
        <w:ind w:firstLine="709"/>
        <w:jc w:val="both"/>
        <w:rPr>
          <w:rFonts w:ascii="Times New Roman" w:eastAsia="Times New Roman" w:hAnsi="Times New Roman" w:cs="Times New Roman"/>
          <w:sz w:val="28"/>
          <w:szCs w:val="28"/>
        </w:rPr>
      </w:pPr>
      <w:bookmarkStart w:id="0" w:name="_Hlk177462638"/>
      <w:r w:rsidRPr="00FC5392">
        <w:rPr>
          <w:rFonts w:ascii="Times New Roman" w:eastAsia="Times New Roman" w:hAnsi="Times New Roman" w:cs="Times New Roman"/>
          <w:sz w:val="28"/>
          <w:szCs w:val="28"/>
        </w:rPr>
        <w:t>О</w:t>
      </w:r>
      <w:r w:rsidR="006F1E4B" w:rsidRPr="00FC5392">
        <w:rPr>
          <w:rFonts w:ascii="Times New Roman" w:eastAsia="Times New Roman" w:hAnsi="Times New Roman" w:cs="Times New Roman"/>
          <w:sz w:val="28"/>
          <w:szCs w:val="28"/>
        </w:rPr>
        <w:t xml:space="preserve">бщее </w:t>
      </w:r>
      <w:r w:rsidR="00EC5330" w:rsidRPr="00FC5392">
        <w:rPr>
          <w:rFonts w:ascii="Times New Roman" w:eastAsia="Times New Roman" w:hAnsi="Times New Roman" w:cs="Times New Roman"/>
          <w:sz w:val="28"/>
          <w:szCs w:val="28"/>
        </w:rPr>
        <w:t xml:space="preserve">количество принятых к учету транспортных происшествий и событий, связанных с обеспечением безопасности движения на железнодорожном транспорте за </w:t>
      </w:r>
      <w:r w:rsidRPr="00FC5392">
        <w:rPr>
          <w:rFonts w:ascii="Times New Roman" w:eastAsia="Times New Roman" w:hAnsi="Times New Roman" w:cs="Times New Roman"/>
          <w:sz w:val="28"/>
          <w:szCs w:val="28"/>
        </w:rPr>
        <w:t>8 месяцев</w:t>
      </w:r>
      <w:r w:rsidR="00EC5330" w:rsidRPr="00FC5392">
        <w:rPr>
          <w:rFonts w:ascii="Times New Roman" w:eastAsia="Times New Roman" w:hAnsi="Times New Roman" w:cs="Times New Roman"/>
          <w:sz w:val="28"/>
          <w:szCs w:val="28"/>
        </w:rPr>
        <w:t xml:space="preserve"> 2024 года на поднадзорной территории, увеличилось на 1</w:t>
      </w:r>
      <w:r w:rsidR="00F623AF" w:rsidRPr="00FC5392">
        <w:rPr>
          <w:rFonts w:ascii="Times New Roman" w:eastAsia="Times New Roman" w:hAnsi="Times New Roman" w:cs="Times New Roman"/>
          <w:sz w:val="28"/>
          <w:szCs w:val="28"/>
        </w:rPr>
        <w:t>2</w:t>
      </w:r>
      <w:r w:rsidR="00EC5330" w:rsidRPr="00FC5392">
        <w:rPr>
          <w:rFonts w:ascii="Times New Roman" w:eastAsia="Times New Roman" w:hAnsi="Times New Roman" w:cs="Times New Roman"/>
          <w:sz w:val="28"/>
          <w:szCs w:val="28"/>
        </w:rPr>
        <w:t xml:space="preserve">% и составило </w:t>
      </w:r>
      <w:r w:rsidR="00F623AF" w:rsidRPr="00FC5392">
        <w:rPr>
          <w:rFonts w:ascii="Times New Roman" w:eastAsia="Times New Roman" w:hAnsi="Times New Roman" w:cs="Times New Roman"/>
          <w:sz w:val="28"/>
          <w:szCs w:val="28"/>
        </w:rPr>
        <w:t>123</w:t>
      </w:r>
      <w:r w:rsidR="00EC5330" w:rsidRPr="00FC5392">
        <w:rPr>
          <w:rFonts w:ascii="Times New Roman" w:eastAsia="Times New Roman" w:hAnsi="Times New Roman" w:cs="Times New Roman"/>
          <w:sz w:val="28"/>
          <w:szCs w:val="28"/>
        </w:rPr>
        <w:t xml:space="preserve">, против </w:t>
      </w:r>
      <w:r w:rsidR="00F623AF" w:rsidRPr="00FC5392">
        <w:rPr>
          <w:rFonts w:ascii="Times New Roman" w:eastAsia="Times New Roman" w:hAnsi="Times New Roman" w:cs="Times New Roman"/>
          <w:sz w:val="28"/>
          <w:szCs w:val="28"/>
        </w:rPr>
        <w:t>109</w:t>
      </w:r>
      <w:r w:rsidR="00EC5330" w:rsidRPr="00FC5392">
        <w:rPr>
          <w:rFonts w:ascii="Times New Roman" w:eastAsia="Times New Roman" w:hAnsi="Times New Roman" w:cs="Times New Roman"/>
          <w:sz w:val="28"/>
          <w:szCs w:val="28"/>
        </w:rPr>
        <w:t xml:space="preserve"> за аналогичный период 2023 года, в том числе:</w:t>
      </w:r>
    </w:p>
    <w:p w14:paraId="693496AD" w14:textId="1FED0A3A" w:rsidR="00EC5330" w:rsidRPr="00FC5392" w:rsidRDefault="00EC5330" w:rsidP="00FC5392">
      <w:pPr>
        <w:spacing w:after="0" w:line="240" w:lineRule="auto"/>
        <w:ind w:firstLine="709"/>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t xml:space="preserve">- </w:t>
      </w:r>
      <w:r w:rsidR="00F623AF" w:rsidRPr="00FC5392">
        <w:rPr>
          <w:rFonts w:ascii="Times New Roman" w:eastAsia="Times New Roman" w:hAnsi="Times New Roman" w:cs="Times New Roman"/>
          <w:sz w:val="28"/>
          <w:szCs w:val="28"/>
        </w:rPr>
        <w:t xml:space="preserve">43 </w:t>
      </w:r>
      <w:r w:rsidRPr="00FC5392">
        <w:rPr>
          <w:rFonts w:ascii="Times New Roman" w:eastAsia="Times New Roman" w:hAnsi="Times New Roman" w:cs="Times New Roman"/>
          <w:sz w:val="28"/>
          <w:szCs w:val="28"/>
        </w:rPr>
        <w:t>случа</w:t>
      </w:r>
      <w:r w:rsidR="00F623AF" w:rsidRPr="00FC5392">
        <w:rPr>
          <w:rFonts w:ascii="Times New Roman" w:eastAsia="Times New Roman" w:hAnsi="Times New Roman" w:cs="Times New Roman"/>
          <w:sz w:val="28"/>
          <w:szCs w:val="28"/>
        </w:rPr>
        <w:t>я</w:t>
      </w:r>
      <w:r w:rsidRPr="00FC5392">
        <w:rPr>
          <w:rFonts w:ascii="Times New Roman" w:eastAsia="Times New Roman" w:hAnsi="Times New Roman" w:cs="Times New Roman"/>
          <w:sz w:val="28"/>
          <w:szCs w:val="28"/>
        </w:rPr>
        <w:t xml:space="preserve"> сходов железнодорожного подвижного состава (</w:t>
      </w:r>
      <w:r w:rsidR="00F623AF" w:rsidRPr="00FC5392">
        <w:rPr>
          <w:rFonts w:ascii="Times New Roman" w:eastAsia="Times New Roman" w:hAnsi="Times New Roman" w:cs="Times New Roman"/>
          <w:sz w:val="28"/>
          <w:szCs w:val="28"/>
        </w:rPr>
        <w:t>30</w:t>
      </w:r>
      <w:r w:rsidRPr="00FC5392">
        <w:rPr>
          <w:rFonts w:ascii="Times New Roman" w:eastAsia="Times New Roman" w:hAnsi="Times New Roman" w:cs="Times New Roman"/>
          <w:sz w:val="28"/>
          <w:szCs w:val="28"/>
        </w:rPr>
        <w:t xml:space="preserve"> в АППГ) из них 1</w:t>
      </w:r>
      <w:r w:rsidR="00F623AF" w:rsidRPr="00FC5392">
        <w:rPr>
          <w:rFonts w:ascii="Times New Roman" w:eastAsia="Times New Roman" w:hAnsi="Times New Roman" w:cs="Times New Roman"/>
          <w:sz w:val="28"/>
          <w:szCs w:val="28"/>
        </w:rPr>
        <w:t>1</w:t>
      </w:r>
      <w:r w:rsidRPr="00FC5392">
        <w:rPr>
          <w:rFonts w:ascii="Times New Roman" w:eastAsia="Times New Roman" w:hAnsi="Times New Roman" w:cs="Times New Roman"/>
          <w:sz w:val="28"/>
          <w:szCs w:val="28"/>
        </w:rPr>
        <w:t xml:space="preserve"> на путях общего пользования и </w:t>
      </w:r>
      <w:r w:rsidR="00F623AF" w:rsidRPr="00FC5392">
        <w:rPr>
          <w:rFonts w:ascii="Times New Roman" w:eastAsia="Times New Roman" w:hAnsi="Times New Roman" w:cs="Times New Roman"/>
          <w:sz w:val="28"/>
          <w:szCs w:val="28"/>
        </w:rPr>
        <w:t>32</w:t>
      </w:r>
      <w:r w:rsidRPr="00FC5392">
        <w:rPr>
          <w:rFonts w:ascii="Times New Roman" w:eastAsia="Times New Roman" w:hAnsi="Times New Roman" w:cs="Times New Roman"/>
          <w:sz w:val="28"/>
          <w:szCs w:val="28"/>
        </w:rPr>
        <w:t xml:space="preserve"> на путях необщего пользования (</w:t>
      </w:r>
      <w:r w:rsidR="005C1F8A" w:rsidRPr="00FC5392">
        <w:rPr>
          <w:rFonts w:ascii="Times New Roman" w:eastAsia="Times New Roman" w:hAnsi="Times New Roman" w:cs="Times New Roman"/>
          <w:sz w:val="28"/>
          <w:szCs w:val="28"/>
        </w:rPr>
        <w:t>8</w:t>
      </w:r>
      <w:r w:rsidRPr="00FC5392">
        <w:rPr>
          <w:rFonts w:ascii="Times New Roman" w:eastAsia="Times New Roman" w:hAnsi="Times New Roman" w:cs="Times New Roman"/>
          <w:sz w:val="28"/>
          <w:szCs w:val="28"/>
        </w:rPr>
        <w:t xml:space="preserve"> и </w:t>
      </w:r>
      <w:r w:rsidR="00F623AF" w:rsidRPr="00FC5392">
        <w:rPr>
          <w:rFonts w:ascii="Times New Roman" w:eastAsia="Times New Roman" w:hAnsi="Times New Roman" w:cs="Times New Roman"/>
          <w:sz w:val="28"/>
          <w:szCs w:val="28"/>
        </w:rPr>
        <w:t>22</w:t>
      </w:r>
      <w:r w:rsidRPr="00FC5392">
        <w:rPr>
          <w:rFonts w:ascii="Times New Roman" w:eastAsia="Times New Roman" w:hAnsi="Times New Roman" w:cs="Times New Roman"/>
          <w:sz w:val="28"/>
          <w:szCs w:val="28"/>
        </w:rPr>
        <w:t xml:space="preserve"> в АППГ соответственно);</w:t>
      </w:r>
    </w:p>
    <w:p w14:paraId="21855459" w14:textId="390D24D5" w:rsidR="00EC5330" w:rsidRPr="00FC5392" w:rsidRDefault="00EC5330" w:rsidP="00FC5392">
      <w:pPr>
        <w:spacing w:after="0" w:line="240" w:lineRule="auto"/>
        <w:ind w:firstLine="709"/>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t>-</w:t>
      </w:r>
      <w:r w:rsidR="00F623AF" w:rsidRPr="00FC5392">
        <w:rPr>
          <w:rFonts w:ascii="Times New Roman" w:eastAsia="Times New Roman" w:hAnsi="Times New Roman" w:cs="Times New Roman"/>
          <w:sz w:val="28"/>
          <w:szCs w:val="28"/>
        </w:rPr>
        <w:t>6</w:t>
      </w:r>
      <w:r w:rsidRPr="00FC5392">
        <w:rPr>
          <w:rFonts w:ascii="Times New Roman" w:eastAsia="Times New Roman" w:hAnsi="Times New Roman" w:cs="Times New Roman"/>
          <w:sz w:val="28"/>
          <w:szCs w:val="28"/>
        </w:rPr>
        <w:t xml:space="preserve"> вынужденных остановок поездов (в том числе по неисправности локомотива) (</w:t>
      </w:r>
      <w:r w:rsidR="00F623AF" w:rsidRPr="00FC5392">
        <w:rPr>
          <w:rFonts w:ascii="Times New Roman" w:eastAsia="Times New Roman" w:hAnsi="Times New Roman" w:cs="Times New Roman"/>
          <w:sz w:val="28"/>
          <w:szCs w:val="28"/>
        </w:rPr>
        <w:t>8</w:t>
      </w:r>
      <w:r w:rsidRPr="00FC5392">
        <w:rPr>
          <w:rFonts w:ascii="Times New Roman" w:eastAsia="Times New Roman" w:hAnsi="Times New Roman" w:cs="Times New Roman"/>
          <w:sz w:val="28"/>
          <w:szCs w:val="28"/>
        </w:rPr>
        <w:t xml:space="preserve"> в АППГ);</w:t>
      </w:r>
    </w:p>
    <w:p w14:paraId="1301AA95" w14:textId="2941CC07" w:rsidR="00EC5330" w:rsidRPr="00FC5392" w:rsidRDefault="00EC5330" w:rsidP="00FC5392">
      <w:pPr>
        <w:spacing w:after="0" w:line="240" w:lineRule="auto"/>
        <w:ind w:firstLine="709"/>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t>- 1</w:t>
      </w:r>
      <w:r w:rsidR="00F623AF" w:rsidRPr="00FC5392">
        <w:rPr>
          <w:rFonts w:ascii="Times New Roman" w:eastAsia="Times New Roman" w:hAnsi="Times New Roman" w:cs="Times New Roman"/>
          <w:sz w:val="28"/>
          <w:szCs w:val="28"/>
        </w:rPr>
        <w:t>3</w:t>
      </w:r>
      <w:r w:rsidRPr="00FC5392">
        <w:rPr>
          <w:rFonts w:ascii="Times New Roman" w:eastAsia="Times New Roman" w:hAnsi="Times New Roman" w:cs="Times New Roman"/>
          <w:sz w:val="28"/>
          <w:szCs w:val="28"/>
        </w:rPr>
        <w:t xml:space="preserve"> происшествий при перевозке опасных грузов (</w:t>
      </w:r>
      <w:r w:rsidR="00F623AF" w:rsidRPr="00FC5392">
        <w:rPr>
          <w:rFonts w:ascii="Times New Roman" w:eastAsia="Times New Roman" w:hAnsi="Times New Roman" w:cs="Times New Roman"/>
          <w:sz w:val="28"/>
          <w:szCs w:val="28"/>
        </w:rPr>
        <w:t>10</w:t>
      </w:r>
      <w:r w:rsidRPr="00FC5392">
        <w:rPr>
          <w:rFonts w:ascii="Times New Roman" w:eastAsia="Times New Roman" w:hAnsi="Times New Roman" w:cs="Times New Roman"/>
          <w:sz w:val="28"/>
          <w:szCs w:val="28"/>
        </w:rPr>
        <w:t xml:space="preserve"> в АППГ);</w:t>
      </w:r>
    </w:p>
    <w:p w14:paraId="41F9DE36" w14:textId="57DD820D" w:rsidR="00EC5330" w:rsidRPr="00FC5392" w:rsidRDefault="00EC5330" w:rsidP="00FC5392">
      <w:pPr>
        <w:spacing w:after="0" w:line="240" w:lineRule="auto"/>
        <w:ind w:firstLine="709"/>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t xml:space="preserve">- </w:t>
      </w:r>
      <w:r w:rsidR="00F623AF" w:rsidRPr="00FC5392">
        <w:rPr>
          <w:rFonts w:ascii="Times New Roman" w:eastAsia="Times New Roman" w:hAnsi="Times New Roman" w:cs="Times New Roman"/>
          <w:sz w:val="28"/>
          <w:szCs w:val="28"/>
        </w:rPr>
        <w:t>44</w:t>
      </w:r>
      <w:r w:rsidRPr="00FC5392">
        <w:rPr>
          <w:rFonts w:ascii="Times New Roman" w:eastAsia="Times New Roman" w:hAnsi="Times New Roman" w:cs="Times New Roman"/>
          <w:sz w:val="28"/>
          <w:szCs w:val="28"/>
        </w:rPr>
        <w:t xml:space="preserve"> отцепок вагонов от поездов (в том числе по нагреву буксового узла, неисправности вагонов) (</w:t>
      </w:r>
      <w:r w:rsidR="00F623AF" w:rsidRPr="00FC5392">
        <w:rPr>
          <w:rFonts w:ascii="Times New Roman" w:eastAsia="Times New Roman" w:hAnsi="Times New Roman" w:cs="Times New Roman"/>
          <w:sz w:val="28"/>
          <w:szCs w:val="28"/>
        </w:rPr>
        <w:t>47</w:t>
      </w:r>
      <w:r w:rsidRPr="00FC5392">
        <w:rPr>
          <w:rFonts w:ascii="Times New Roman" w:eastAsia="Times New Roman" w:hAnsi="Times New Roman" w:cs="Times New Roman"/>
          <w:sz w:val="28"/>
          <w:szCs w:val="28"/>
        </w:rPr>
        <w:t>в АППГ);</w:t>
      </w:r>
    </w:p>
    <w:p w14:paraId="29CE8D6B" w14:textId="5ABDA220" w:rsidR="00EC5330" w:rsidRPr="00FC5392" w:rsidRDefault="00EC5330" w:rsidP="00FC5392">
      <w:pPr>
        <w:spacing w:after="0" w:line="240" w:lineRule="auto"/>
        <w:ind w:firstLine="709"/>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t xml:space="preserve">- </w:t>
      </w:r>
      <w:r w:rsidR="00F623AF" w:rsidRPr="00FC5392">
        <w:rPr>
          <w:rFonts w:ascii="Times New Roman" w:eastAsia="Times New Roman" w:hAnsi="Times New Roman" w:cs="Times New Roman"/>
          <w:sz w:val="28"/>
          <w:szCs w:val="28"/>
        </w:rPr>
        <w:t>11</w:t>
      </w:r>
      <w:r w:rsidRPr="00FC5392">
        <w:rPr>
          <w:rFonts w:ascii="Times New Roman" w:eastAsia="Times New Roman" w:hAnsi="Times New Roman" w:cs="Times New Roman"/>
          <w:sz w:val="28"/>
          <w:szCs w:val="28"/>
        </w:rPr>
        <w:t xml:space="preserve"> иных событий (повреждения, отказы, изломы и др.) (8 в АППГ);</w:t>
      </w:r>
    </w:p>
    <w:p w14:paraId="74140681" w14:textId="7DCD933E" w:rsidR="00EC5330" w:rsidRPr="00FC5392" w:rsidRDefault="00EC5330" w:rsidP="00FC5392">
      <w:pPr>
        <w:spacing w:after="0" w:line="240" w:lineRule="auto"/>
        <w:ind w:firstLine="709"/>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lastRenderedPageBreak/>
        <w:t xml:space="preserve">- </w:t>
      </w:r>
      <w:r w:rsidR="00F623AF" w:rsidRPr="00FC5392">
        <w:rPr>
          <w:rFonts w:ascii="Times New Roman" w:eastAsia="Times New Roman" w:hAnsi="Times New Roman" w:cs="Times New Roman"/>
          <w:sz w:val="28"/>
          <w:szCs w:val="28"/>
        </w:rPr>
        <w:t>2</w:t>
      </w:r>
      <w:r w:rsidRPr="00FC5392">
        <w:rPr>
          <w:rFonts w:ascii="Times New Roman" w:eastAsia="Times New Roman" w:hAnsi="Times New Roman" w:cs="Times New Roman"/>
          <w:sz w:val="28"/>
          <w:szCs w:val="28"/>
        </w:rPr>
        <w:t xml:space="preserve"> </w:t>
      </w:r>
      <w:r w:rsidR="00C6471B" w:rsidRPr="00FC5392">
        <w:rPr>
          <w:rFonts w:ascii="Times New Roman" w:eastAsia="Times New Roman" w:hAnsi="Times New Roman" w:cs="Times New Roman"/>
          <w:sz w:val="28"/>
          <w:szCs w:val="28"/>
        </w:rPr>
        <w:t>пожара</w:t>
      </w:r>
      <w:r w:rsidRPr="00FC5392">
        <w:rPr>
          <w:rFonts w:ascii="Times New Roman" w:eastAsia="Times New Roman" w:hAnsi="Times New Roman" w:cs="Times New Roman"/>
          <w:sz w:val="28"/>
          <w:szCs w:val="28"/>
        </w:rPr>
        <w:t xml:space="preserve"> на подвижном составе (</w:t>
      </w:r>
      <w:r w:rsidR="00F623AF" w:rsidRPr="00FC5392">
        <w:rPr>
          <w:rFonts w:ascii="Times New Roman" w:eastAsia="Times New Roman" w:hAnsi="Times New Roman" w:cs="Times New Roman"/>
          <w:sz w:val="28"/>
          <w:szCs w:val="28"/>
        </w:rPr>
        <w:t>3</w:t>
      </w:r>
      <w:r w:rsidRPr="00FC5392">
        <w:rPr>
          <w:rFonts w:ascii="Times New Roman" w:eastAsia="Times New Roman" w:hAnsi="Times New Roman" w:cs="Times New Roman"/>
          <w:sz w:val="28"/>
          <w:szCs w:val="28"/>
        </w:rPr>
        <w:t xml:space="preserve"> АППГ)</w:t>
      </w:r>
      <w:r w:rsidR="00F623AF" w:rsidRPr="00FC5392">
        <w:rPr>
          <w:rFonts w:ascii="Times New Roman" w:eastAsia="Times New Roman" w:hAnsi="Times New Roman" w:cs="Times New Roman"/>
          <w:sz w:val="28"/>
          <w:szCs w:val="28"/>
        </w:rPr>
        <w:t>.</w:t>
      </w:r>
    </w:p>
    <w:bookmarkEnd w:id="0"/>
    <w:p w14:paraId="28EF1678" w14:textId="77777777" w:rsidR="00EC5330" w:rsidRPr="00FC5392" w:rsidRDefault="00EC5330" w:rsidP="00FC5392">
      <w:pPr>
        <w:spacing w:after="0" w:line="240" w:lineRule="auto"/>
        <w:ind w:firstLine="697"/>
        <w:jc w:val="both"/>
        <w:rPr>
          <w:rFonts w:ascii="Times New Roman" w:eastAsia="Times New Roman" w:hAnsi="Times New Roman" w:cs="Times New Roman"/>
          <w:sz w:val="28"/>
          <w:szCs w:val="28"/>
        </w:rPr>
      </w:pPr>
    </w:p>
    <w:p w14:paraId="0935449B" w14:textId="015E001A" w:rsidR="00CA608F" w:rsidRPr="00FC5392" w:rsidRDefault="00CA608F" w:rsidP="00FC5392">
      <w:pPr>
        <w:spacing w:after="0" w:line="240" w:lineRule="auto"/>
        <w:ind w:firstLine="708"/>
        <w:jc w:val="both"/>
        <w:rPr>
          <w:rFonts w:ascii="Times New Roman" w:hAnsi="Times New Roman" w:cs="Times New Roman"/>
          <w:sz w:val="28"/>
          <w:szCs w:val="28"/>
        </w:rPr>
      </w:pPr>
      <w:r w:rsidRPr="00FC5392">
        <w:rPr>
          <w:rFonts w:ascii="Times New Roman" w:hAnsi="Times New Roman" w:cs="Times New Roman"/>
          <w:sz w:val="28"/>
          <w:szCs w:val="28"/>
        </w:rPr>
        <w:t xml:space="preserve">Тревожная картина складывается с ростом </w:t>
      </w:r>
      <w:r w:rsidR="00B75C3F" w:rsidRPr="00FC5392">
        <w:rPr>
          <w:rFonts w:ascii="Times New Roman" w:hAnsi="Times New Roman" w:cs="Times New Roman"/>
          <w:sz w:val="28"/>
          <w:szCs w:val="28"/>
        </w:rPr>
        <w:t>в 1,5 раза</w:t>
      </w:r>
      <w:r w:rsidRPr="00FC5392">
        <w:rPr>
          <w:rFonts w:ascii="Times New Roman" w:hAnsi="Times New Roman" w:cs="Times New Roman"/>
          <w:sz w:val="28"/>
          <w:szCs w:val="28"/>
        </w:rPr>
        <w:t xml:space="preserve"> количества дорожно-транспортных происшествий на железнодорожных переездах</w:t>
      </w:r>
      <w:r w:rsidR="00B75C3F" w:rsidRPr="00FC5392">
        <w:rPr>
          <w:rFonts w:ascii="Times New Roman" w:hAnsi="Times New Roman" w:cs="Times New Roman"/>
          <w:sz w:val="28"/>
          <w:szCs w:val="28"/>
        </w:rPr>
        <w:t xml:space="preserve"> Южно-Уральской дороги</w:t>
      </w:r>
      <w:r w:rsidRPr="00FC5392">
        <w:rPr>
          <w:rFonts w:ascii="Times New Roman" w:hAnsi="Times New Roman" w:cs="Times New Roman"/>
          <w:sz w:val="28"/>
          <w:szCs w:val="28"/>
        </w:rPr>
        <w:t xml:space="preserve"> – с </w:t>
      </w:r>
      <w:r w:rsidR="00B75C3F" w:rsidRPr="00FC5392">
        <w:rPr>
          <w:rFonts w:ascii="Times New Roman" w:hAnsi="Times New Roman" w:cs="Times New Roman"/>
          <w:sz w:val="28"/>
          <w:szCs w:val="28"/>
        </w:rPr>
        <w:t>4</w:t>
      </w:r>
      <w:r w:rsidRPr="00FC5392">
        <w:rPr>
          <w:rFonts w:ascii="Times New Roman" w:hAnsi="Times New Roman" w:cs="Times New Roman"/>
          <w:sz w:val="28"/>
          <w:szCs w:val="28"/>
        </w:rPr>
        <w:t xml:space="preserve"> до </w:t>
      </w:r>
      <w:r w:rsidR="00B75C3F" w:rsidRPr="00FC5392">
        <w:rPr>
          <w:rFonts w:ascii="Times New Roman" w:hAnsi="Times New Roman" w:cs="Times New Roman"/>
          <w:sz w:val="28"/>
          <w:szCs w:val="28"/>
        </w:rPr>
        <w:t>6</w:t>
      </w:r>
      <w:r w:rsidRPr="00FC5392">
        <w:rPr>
          <w:rFonts w:ascii="Times New Roman" w:hAnsi="Times New Roman" w:cs="Times New Roman"/>
          <w:sz w:val="28"/>
          <w:szCs w:val="28"/>
        </w:rPr>
        <w:t>. Все дорожно-транспортные происшествия произошли вследствие нарушений правил дорожного движения физическими лицами - водителями автотранспортных средств</w:t>
      </w:r>
      <w:r w:rsidR="00B75C3F" w:rsidRPr="00FC5392">
        <w:rPr>
          <w:rFonts w:ascii="Times New Roman" w:hAnsi="Times New Roman" w:cs="Times New Roman"/>
          <w:sz w:val="28"/>
          <w:szCs w:val="28"/>
        </w:rPr>
        <w:t xml:space="preserve">, однако следует обратить внимание на действия работников РЖД по долговременной занятости переездов, вплоть до </w:t>
      </w:r>
      <w:r w:rsidR="0028403C" w:rsidRPr="00FC5392">
        <w:rPr>
          <w:rFonts w:ascii="Times New Roman" w:hAnsi="Times New Roman" w:cs="Times New Roman"/>
          <w:sz w:val="28"/>
          <w:szCs w:val="28"/>
        </w:rPr>
        <w:t>привлечения к дисциплинарной ответственности</w:t>
      </w:r>
      <w:r w:rsidRPr="00FC5392">
        <w:rPr>
          <w:rFonts w:ascii="Times New Roman" w:hAnsi="Times New Roman" w:cs="Times New Roman"/>
          <w:sz w:val="28"/>
          <w:szCs w:val="28"/>
        </w:rPr>
        <w:t xml:space="preserve">. </w:t>
      </w:r>
    </w:p>
    <w:p w14:paraId="63AB466C" w14:textId="253D0D26" w:rsidR="00CA608F" w:rsidRPr="00FC5392" w:rsidRDefault="00CA608F" w:rsidP="00FC5392">
      <w:pPr>
        <w:spacing w:after="0" w:line="240" w:lineRule="auto"/>
        <w:ind w:firstLine="708"/>
        <w:jc w:val="both"/>
        <w:rPr>
          <w:rFonts w:ascii="Times New Roman" w:hAnsi="Times New Roman" w:cs="Times New Roman"/>
          <w:sz w:val="28"/>
          <w:szCs w:val="28"/>
        </w:rPr>
      </w:pPr>
      <w:r w:rsidRPr="00FC5392">
        <w:rPr>
          <w:rFonts w:ascii="Times New Roman" w:hAnsi="Times New Roman" w:cs="Times New Roman"/>
          <w:sz w:val="28"/>
          <w:szCs w:val="28"/>
        </w:rPr>
        <w:t xml:space="preserve">Государственными инспекторами Управления принято участие в комиссионном обследовании </w:t>
      </w:r>
      <w:r w:rsidR="00014340" w:rsidRPr="00FC5392">
        <w:rPr>
          <w:rFonts w:ascii="Times New Roman" w:hAnsi="Times New Roman" w:cs="Times New Roman"/>
          <w:sz w:val="28"/>
          <w:szCs w:val="28"/>
        </w:rPr>
        <w:t>226</w:t>
      </w:r>
      <w:r w:rsidRPr="00FC5392">
        <w:rPr>
          <w:rFonts w:ascii="Times New Roman" w:hAnsi="Times New Roman" w:cs="Times New Roman"/>
          <w:sz w:val="28"/>
          <w:szCs w:val="28"/>
        </w:rPr>
        <w:t xml:space="preserve"> железнодорожных переездов на Южно-Уральской железн</w:t>
      </w:r>
      <w:r w:rsidR="00014340" w:rsidRPr="00FC5392">
        <w:rPr>
          <w:rFonts w:ascii="Times New Roman" w:hAnsi="Times New Roman" w:cs="Times New Roman"/>
          <w:sz w:val="28"/>
          <w:szCs w:val="28"/>
        </w:rPr>
        <w:t>ой</w:t>
      </w:r>
      <w:r w:rsidRPr="00FC5392">
        <w:rPr>
          <w:rFonts w:ascii="Times New Roman" w:hAnsi="Times New Roman" w:cs="Times New Roman"/>
          <w:sz w:val="28"/>
          <w:szCs w:val="28"/>
        </w:rPr>
        <w:t xml:space="preserve"> дорог</w:t>
      </w:r>
      <w:r w:rsidR="00014340" w:rsidRPr="00FC5392">
        <w:rPr>
          <w:rFonts w:ascii="Times New Roman" w:hAnsi="Times New Roman" w:cs="Times New Roman"/>
          <w:sz w:val="28"/>
          <w:szCs w:val="28"/>
        </w:rPr>
        <w:t>е</w:t>
      </w:r>
      <w:r w:rsidRPr="00FC5392">
        <w:rPr>
          <w:rFonts w:ascii="Times New Roman" w:hAnsi="Times New Roman" w:cs="Times New Roman"/>
          <w:sz w:val="28"/>
          <w:szCs w:val="28"/>
        </w:rPr>
        <w:t xml:space="preserve">. При этом проведено комиссионное обследование </w:t>
      </w:r>
      <w:r w:rsidR="000506E2" w:rsidRPr="00FC5392">
        <w:rPr>
          <w:rFonts w:ascii="Times New Roman" w:hAnsi="Times New Roman" w:cs="Times New Roman"/>
          <w:sz w:val="28"/>
          <w:szCs w:val="28"/>
        </w:rPr>
        <w:t>6</w:t>
      </w:r>
      <w:r w:rsidRPr="00FC5392">
        <w:rPr>
          <w:rFonts w:ascii="Times New Roman" w:hAnsi="Times New Roman" w:cs="Times New Roman"/>
          <w:sz w:val="28"/>
          <w:szCs w:val="28"/>
        </w:rPr>
        <w:t xml:space="preserve"> железнодорожных переездов, где за последние три года были допущены ДТП. </w:t>
      </w:r>
    </w:p>
    <w:p w14:paraId="3CB98F93" w14:textId="5B72E3DB" w:rsidR="00CA608F" w:rsidRPr="00FC5392" w:rsidRDefault="00CA608F" w:rsidP="00FC5392">
      <w:pPr>
        <w:spacing w:after="0" w:line="240" w:lineRule="auto"/>
        <w:ind w:firstLine="708"/>
        <w:jc w:val="both"/>
        <w:rPr>
          <w:rFonts w:ascii="Times New Roman" w:hAnsi="Times New Roman" w:cs="Times New Roman"/>
          <w:sz w:val="28"/>
          <w:szCs w:val="28"/>
        </w:rPr>
      </w:pPr>
      <w:r w:rsidRPr="00FC5392">
        <w:rPr>
          <w:rFonts w:ascii="Times New Roman" w:hAnsi="Times New Roman" w:cs="Times New Roman"/>
          <w:sz w:val="28"/>
          <w:szCs w:val="28"/>
        </w:rPr>
        <w:t xml:space="preserve">По результатам комиссионных обследований железнодорожных переездов выявлено </w:t>
      </w:r>
      <w:r w:rsidR="00014340" w:rsidRPr="00FC5392">
        <w:rPr>
          <w:rFonts w:ascii="Times New Roman" w:hAnsi="Times New Roman" w:cs="Times New Roman"/>
          <w:sz w:val="28"/>
          <w:szCs w:val="28"/>
        </w:rPr>
        <w:t>1020</w:t>
      </w:r>
      <w:r w:rsidRPr="00FC5392">
        <w:rPr>
          <w:rFonts w:ascii="Times New Roman" w:hAnsi="Times New Roman" w:cs="Times New Roman"/>
          <w:sz w:val="28"/>
          <w:szCs w:val="28"/>
        </w:rPr>
        <w:t xml:space="preserve"> нарушени</w:t>
      </w:r>
      <w:r w:rsidR="00014340" w:rsidRPr="00FC5392">
        <w:rPr>
          <w:rFonts w:ascii="Times New Roman" w:hAnsi="Times New Roman" w:cs="Times New Roman"/>
          <w:sz w:val="28"/>
          <w:szCs w:val="28"/>
        </w:rPr>
        <w:t>й</w:t>
      </w:r>
      <w:r w:rsidRPr="00FC5392">
        <w:rPr>
          <w:rFonts w:ascii="Times New Roman" w:hAnsi="Times New Roman" w:cs="Times New Roman"/>
          <w:sz w:val="28"/>
          <w:szCs w:val="28"/>
        </w:rPr>
        <w:t xml:space="preserve"> установленных требований. В адрес ОАО «РЖД» объявлено </w:t>
      </w:r>
      <w:r w:rsidR="00014340" w:rsidRPr="00FC5392">
        <w:rPr>
          <w:rFonts w:ascii="Times New Roman" w:hAnsi="Times New Roman" w:cs="Times New Roman"/>
          <w:sz w:val="28"/>
          <w:szCs w:val="28"/>
        </w:rPr>
        <w:t>2</w:t>
      </w:r>
      <w:r w:rsidRPr="00FC5392">
        <w:rPr>
          <w:rFonts w:ascii="Times New Roman" w:hAnsi="Times New Roman" w:cs="Times New Roman"/>
          <w:sz w:val="28"/>
          <w:szCs w:val="28"/>
        </w:rPr>
        <w:t xml:space="preserve">9 предостережений о недопустимости нарушения обязательных требований. Проведено </w:t>
      </w:r>
      <w:r w:rsidR="00014340" w:rsidRPr="00FC5392">
        <w:rPr>
          <w:rFonts w:ascii="Times New Roman" w:hAnsi="Times New Roman" w:cs="Times New Roman"/>
          <w:sz w:val="28"/>
          <w:szCs w:val="28"/>
        </w:rPr>
        <w:t>26</w:t>
      </w:r>
      <w:r w:rsidRPr="00FC5392">
        <w:rPr>
          <w:rFonts w:ascii="Times New Roman" w:hAnsi="Times New Roman" w:cs="Times New Roman"/>
          <w:sz w:val="28"/>
          <w:szCs w:val="28"/>
        </w:rPr>
        <w:t xml:space="preserve"> консультирований по соблюдение обязательных требований по эксплуатации железнодорожных переездов.</w:t>
      </w:r>
    </w:p>
    <w:p w14:paraId="35C5DB49" w14:textId="77777777" w:rsidR="00CA608F" w:rsidRPr="00FC5392" w:rsidRDefault="00CA608F" w:rsidP="00FC5392">
      <w:pPr>
        <w:spacing w:after="0" w:line="240" w:lineRule="auto"/>
        <w:ind w:firstLine="708"/>
        <w:jc w:val="both"/>
        <w:rPr>
          <w:rFonts w:ascii="Times New Roman" w:hAnsi="Times New Roman" w:cs="Times New Roman"/>
          <w:sz w:val="28"/>
          <w:szCs w:val="28"/>
        </w:rPr>
      </w:pPr>
      <w:r w:rsidRPr="00FC5392">
        <w:rPr>
          <w:rFonts w:ascii="Times New Roman" w:hAnsi="Times New Roman" w:cs="Times New Roman"/>
          <w:sz w:val="28"/>
          <w:szCs w:val="28"/>
        </w:rPr>
        <w:t>Устранение выявленных нарушений взято на контроль.</w:t>
      </w:r>
    </w:p>
    <w:p w14:paraId="027A540B" w14:textId="2BE36AA3" w:rsidR="00CA608F" w:rsidRDefault="00CA608F" w:rsidP="00FC5392">
      <w:pPr>
        <w:spacing w:after="0" w:line="240" w:lineRule="auto"/>
        <w:ind w:firstLine="708"/>
        <w:jc w:val="both"/>
        <w:rPr>
          <w:rFonts w:ascii="Times New Roman" w:hAnsi="Times New Roman" w:cs="Times New Roman"/>
          <w:sz w:val="28"/>
          <w:szCs w:val="28"/>
        </w:rPr>
      </w:pPr>
      <w:r w:rsidRPr="00FC5392">
        <w:rPr>
          <w:rFonts w:ascii="Times New Roman" w:hAnsi="Times New Roman" w:cs="Times New Roman"/>
          <w:sz w:val="28"/>
          <w:szCs w:val="28"/>
        </w:rPr>
        <w:t xml:space="preserve">Информирую, что в настоящее время совместно с территориальным управлением Росжелдора по УФО проводится работа по составлению актуального реестра </w:t>
      </w:r>
      <w:proofErr w:type="spellStart"/>
      <w:r w:rsidRPr="00FC5392">
        <w:rPr>
          <w:rFonts w:ascii="Times New Roman" w:hAnsi="Times New Roman" w:cs="Times New Roman"/>
          <w:sz w:val="28"/>
          <w:szCs w:val="28"/>
        </w:rPr>
        <w:t>жд</w:t>
      </w:r>
      <w:proofErr w:type="spellEnd"/>
      <w:r w:rsidRPr="00FC5392">
        <w:rPr>
          <w:rFonts w:ascii="Times New Roman" w:hAnsi="Times New Roman" w:cs="Times New Roman"/>
          <w:sz w:val="28"/>
          <w:szCs w:val="28"/>
        </w:rPr>
        <w:t xml:space="preserve"> переездов на путях общего и необщего пользования.</w:t>
      </w:r>
    </w:p>
    <w:p w14:paraId="67BB30B7" w14:textId="77777777" w:rsidR="00EE70E0" w:rsidRPr="00FC5392" w:rsidRDefault="00EE70E0" w:rsidP="00FC5392">
      <w:pPr>
        <w:spacing w:after="0" w:line="240" w:lineRule="auto"/>
        <w:ind w:firstLine="708"/>
        <w:jc w:val="both"/>
        <w:rPr>
          <w:rFonts w:ascii="Times New Roman" w:hAnsi="Times New Roman" w:cs="Times New Roman"/>
          <w:sz w:val="28"/>
          <w:szCs w:val="28"/>
        </w:rPr>
      </w:pPr>
    </w:p>
    <w:p w14:paraId="689A330B" w14:textId="7F785340" w:rsidR="00DF5E79" w:rsidRPr="00FC5392" w:rsidRDefault="00DF5E79" w:rsidP="00FC5392">
      <w:pPr>
        <w:spacing w:after="0" w:line="240" w:lineRule="auto"/>
        <w:ind w:firstLine="567"/>
        <w:jc w:val="both"/>
        <w:rPr>
          <w:rFonts w:ascii="Times New Roman" w:eastAsia="Times New Roman" w:hAnsi="Times New Roman" w:cs="Times New Roman"/>
          <w:color w:val="000000"/>
          <w:sz w:val="28"/>
          <w:szCs w:val="28"/>
        </w:rPr>
      </w:pPr>
      <w:r w:rsidRPr="00FC5392">
        <w:rPr>
          <w:rFonts w:ascii="Times New Roman" w:eastAsia="Times New Roman" w:hAnsi="Times New Roman" w:cs="Times New Roman"/>
          <w:color w:val="000000"/>
          <w:sz w:val="28"/>
          <w:szCs w:val="28"/>
        </w:rPr>
        <w:t>На протяжении последних двух лет акцент в деятельности Управления смещен в сторону организации и проведения профилактических мероприятий.</w:t>
      </w:r>
    </w:p>
    <w:p w14:paraId="7EA517EA" w14:textId="130B1CDA" w:rsidR="00DF5E79" w:rsidRPr="00FC5392" w:rsidRDefault="00DF5E79" w:rsidP="00FC5392">
      <w:pPr>
        <w:spacing w:after="0" w:line="240" w:lineRule="auto"/>
        <w:ind w:firstLine="567"/>
        <w:jc w:val="both"/>
        <w:rPr>
          <w:rFonts w:ascii="Times New Roman" w:hAnsi="Times New Roman" w:cs="Times New Roman"/>
          <w:sz w:val="28"/>
          <w:szCs w:val="28"/>
        </w:rPr>
      </w:pPr>
      <w:r w:rsidRPr="00FC5392">
        <w:rPr>
          <w:rFonts w:ascii="Times New Roman" w:hAnsi="Times New Roman" w:cs="Times New Roman"/>
          <w:sz w:val="28"/>
          <w:szCs w:val="28"/>
        </w:rPr>
        <w:t xml:space="preserve">Так, общее количество проведенных профилактических мероприятий за первое полугодие 2024 года выросло на 41 % в сравнении с аналогичным периодом прошлого года, что позволило без ущерба безопасности движения снизить контрольную (надзорную) и административную нагрузку на бизнес. </w:t>
      </w:r>
    </w:p>
    <w:p w14:paraId="4320FB8C" w14:textId="77777777" w:rsidR="00BA1255" w:rsidRPr="00003B3B" w:rsidRDefault="00DF5E79" w:rsidP="00FC5392">
      <w:pPr>
        <w:spacing w:after="0" w:line="240" w:lineRule="auto"/>
        <w:ind w:firstLine="567"/>
        <w:jc w:val="both"/>
        <w:rPr>
          <w:rFonts w:ascii="Times New Roman" w:hAnsi="Times New Roman" w:cs="Times New Roman"/>
          <w:bCs/>
          <w:sz w:val="28"/>
          <w:szCs w:val="28"/>
        </w:rPr>
      </w:pPr>
      <w:r w:rsidRPr="00003B3B">
        <w:rPr>
          <w:rFonts w:ascii="Times New Roman" w:hAnsi="Times New Roman" w:cs="Times New Roman"/>
          <w:bCs/>
          <w:sz w:val="28"/>
          <w:szCs w:val="28"/>
        </w:rPr>
        <w:t>Редко, но иногда субъекты железнодорожного транспорта сами обращаются в Управление с просьб</w:t>
      </w:r>
      <w:r w:rsidR="00BA1255" w:rsidRPr="00003B3B">
        <w:rPr>
          <w:rFonts w:ascii="Times New Roman" w:hAnsi="Times New Roman" w:cs="Times New Roman"/>
          <w:bCs/>
          <w:sz w:val="28"/>
          <w:szCs w:val="28"/>
        </w:rPr>
        <w:t>а</w:t>
      </w:r>
      <w:r w:rsidRPr="00003B3B">
        <w:rPr>
          <w:rFonts w:ascii="Times New Roman" w:hAnsi="Times New Roman" w:cs="Times New Roman"/>
          <w:bCs/>
          <w:sz w:val="28"/>
          <w:szCs w:val="28"/>
        </w:rPr>
        <w:t>ми о проведении про</w:t>
      </w:r>
      <w:r w:rsidR="00BA1255" w:rsidRPr="00003B3B">
        <w:rPr>
          <w:rFonts w:ascii="Times New Roman" w:hAnsi="Times New Roman" w:cs="Times New Roman"/>
          <w:bCs/>
          <w:sz w:val="28"/>
          <w:szCs w:val="28"/>
        </w:rPr>
        <w:t>ф</w:t>
      </w:r>
      <w:r w:rsidRPr="00003B3B">
        <w:rPr>
          <w:rFonts w:ascii="Times New Roman" w:hAnsi="Times New Roman" w:cs="Times New Roman"/>
          <w:bCs/>
          <w:sz w:val="28"/>
          <w:szCs w:val="28"/>
        </w:rPr>
        <w:t>илактических визитов с целью разъяснени</w:t>
      </w:r>
      <w:r w:rsidR="00BA1255" w:rsidRPr="00003B3B">
        <w:rPr>
          <w:rFonts w:ascii="Times New Roman" w:hAnsi="Times New Roman" w:cs="Times New Roman"/>
          <w:bCs/>
          <w:sz w:val="28"/>
          <w:szCs w:val="28"/>
        </w:rPr>
        <w:t>я норм действующего законодательства. Также поступают и письменные обращения.</w:t>
      </w:r>
    </w:p>
    <w:p w14:paraId="4A48A832" w14:textId="4C0D4854" w:rsidR="00DF5E79" w:rsidRPr="00003B3B" w:rsidRDefault="00BA1255" w:rsidP="00FC5392">
      <w:pPr>
        <w:spacing w:after="0" w:line="240" w:lineRule="auto"/>
        <w:ind w:firstLine="567"/>
        <w:jc w:val="both"/>
        <w:rPr>
          <w:rFonts w:ascii="Times New Roman" w:hAnsi="Times New Roman" w:cs="Times New Roman"/>
          <w:bCs/>
          <w:sz w:val="28"/>
          <w:szCs w:val="28"/>
        </w:rPr>
      </w:pPr>
      <w:r w:rsidRPr="00003B3B">
        <w:rPr>
          <w:rFonts w:ascii="Times New Roman" w:hAnsi="Times New Roman" w:cs="Times New Roman"/>
          <w:bCs/>
          <w:sz w:val="28"/>
          <w:szCs w:val="28"/>
        </w:rPr>
        <w:t xml:space="preserve">Хотелось бы отметить, что Управление не наделено полномочиями по официальному разъяснению нормативно-правовых актов, но в помощи мы никогда не отказываем. </w:t>
      </w:r>
    </w:p>
    <w:p w14:paraId="349CABFD" w14:textId="39A679F2" w:rsidR="00A85DF7" w:rsidRPr="00003B3B" w:rsidRDefault="00A85DF7" w:rsidP="00FC5392">
      <w:pPr>
        <w:spacing w:after="0" w:line="240" w:lineRule="auto"/>
        <w:ind w:firstLine="567"/>
        <w:jc w:val="both"/>
        <w:rPr>
          <w:rFonts w:ascii="Times New Roman" w:hAnsi="Times New Roman" w:cs="Times New Roman"/>
          <w:bCs/>
          <w:sz w:val="28"/>
          <w:szCs w:val="28"/>
        </w:rPr>
      </w:pPr>
      <w:r w:rsidRPr="00003B3B">
        <w:rPr>
          <w:rFonts w:ascii="Times New Roman" w:hAnsi="Times New Roman" w:cs="Times New Roman"/>
          <w:bCs/>
          <w:sz w:val="28"/>
          <w:szCs w:val="28"/>
        </w:rPr>
        <w:t xml:space="preserve">Также отмечу, что Управление в соответствии с Положением об его деятельности наделено полномочиями только в сфере безопасности движения и эксплуатации железнодорожного транспорта, по этой причине мы не можем рассматривать </w:t>
      </w:r>
      <w:r w:rsidR="00A260E6" w:rsidRPr="00003B3B">
        <w:rPr>
          <w:rFonts w:ascii="Times New Roman" w:hAnsi="Times New Roman" w:cs="Times New Roman"/>
          <w:bCs/>
          <w:sz w:val="28"/>
          <w:szCs w:val="28"/>
        </w:rPr>
        <w:t xml:space="preserve">обращения, связанные с защитой прав потребителей и споров, требующих разрешения в судебном порядке. </w:t>
      </w:r>
    </w:p>
    <w:p w14:paraId="3012390A" w14:textId="77777777" w:rsidR="002641BD" w:rsidRPr="00FC5392" w:rsidRDefault="002641BD" w:rsidP="00FC5392">
      <w:pPr>
        <w:spacing w:after="0" w:line="240" w:lineRule="auto"/>
        <w:ind w:firstLine="697"/>
        <w:jc w:val="both"/>
        <w:rPr>
          <w:rFonts w:ascii="Times New Roman" w:eastAsia="Times New Roman" w:hAnsi="Times New Roman" w:cs="Times New Roman"/>
          <w:color w:val="000000"/>
          <w:sz w:val="28"/>
          <w:szCs w:val="28"/>
        </w:rPr>
      </w:pPr>
    </w:p>
    <w:p w14:paraId="3713A3C6" w14:textId="4293C79A" w:rsidR="007269FE" w:rsidRPr="00EE70E0" w:rsidRDefault="007269FE" w:rsidP="00FC5392">
      <w:pPr>
        <w:spacing w:after="0" w:line="240" w:lineRule="auto"/>
        <w:jc w:val="both"/>
        <w:rPr>
          <w:rFonts w:ascii="Times New Roman" w:eastAsia="Calibri" w:hAnsi="Times New Roman" w:cs="Times New Roman"/>
          <w:b/>
          <w:bCs/>
          <w:kern w:val="2"/>
          <w:sz w:val="28"/>
          <w:szCs w:val="28"/>
          <w14:ligatures w14:val="standardContextual"/>
        </w:rPr>
      </w:pPr>
      <w:r w:rsidRPr="00EE70E0">
        <w:rPr>
          <w:rFonts w:ascii="Times New Roman" w:eastAsia="Calibri" w:hAnsi="Times New Roman" w:cs="Times New Roman"/>
          <w:b/>
          <w:bCs/>
          <w:kern w:val="2"/>
          <w:sz w:val="28"/>
          <w:szCs w:val="28"/>
          <w14:ligatures w14:val="standardContextual"/>
        </w:rPr>
        <w:t>Работа по новым индикаторам риска</w:t>
      </w:r>
    </w:p>
    <w:p w14:paraId="077EC71D" w14:textId="6725850A" w:rsidR="007269FE" w:rsidRPr="00FC5392" w:rsidRDefault="007269FE" w:rsidP="00FC5392">
      <w:pPr>
        <w:spacing w:after="0" w:line="240" w:lineRule="auto"/>
        <w:ind w:firstLine="567"/>
        <w:jc w:val="both"/>
        <w:rPr>
          <w:rFonts w:ascii="Times New Roman" w:hAnsi="Times New Roman" w:cs="Times New Roman"/>
          <w:sz w:val="28"/>
          <w:szCs w:val="28"/>
        </w:rPr>
      </w:pPr>
      <w:r w:rsidRPr="00FC5392">
        <w:rPr>
          <w:rFonts w:ascii="Times New Roman" w:hAnsi="Times New Roman" w:cs="Times New Roman"/>
          <w:sz w:val="28"/>
          <w:szCs w:val="28"/>
        </w:rPr>
        <w:t xml:space="preserve">В связи с вступлением с 6 мая 2024 года в силу Приказа Министерства транспорта России № 113 нами продолжена практика мониторинга установленных индикаторов риска, число которых увеличилось с 3-х до 19. </w:t>
      </w:r>
    </w:p>
    <w:p w14:paraId="25A95165" w14:textId="10CBC452" w:rsidR="007269FE" w:rsidRPr="00FC5392" w:rsidRDefault="00C050A0" w:rsidP="00FC5392">
      <w:pPr>
        <w:spacing w:after="0" w:line="240" w:lineRule="auto"/>
        <w:ind w:firstLine="567"/>
        <w:jc w:val="both"/>
        <w:rPr>
          <w:rFonts w:ascii="Times New Roman" w:hAnsi="Times New Roman" w:cs="Times New Roman"/>
          <w:sz w:val="28"/>
          <w:szCs w:val="28"/>
        </w:rPr>
      </w:pPr>
      <w:r w:rsidRPr="00FC5392">
        <w:rPr>
          <w:rFonts w:ascii="Times New Roman" w:hAnsi="Times New Roman" w:cs="Times New Roman"/>
          <w:sz w:val="28"/>
          <w:szCs w:val="28"/>
        </w:rPr>
        <w:lastRenderedPageBreak/>
        <w:t>Э</w:t>
      </w:r>
      <w:r w:rsidR="007269FE" w:rsidRPr="00FC5392">
        <w:rPr>
          <w:rFonts w:ascii="Times New Roman" w:hAnsi="Times New Roman" w:cs="Times New Roman"/>
          <w:sz w:val="28"/>
          <w:szCs w:val="28"/>
        </w:rPr>
        <w:t xml:space="preserve">ффективность проверок на основании индикаторов риска растет. Посыл риск-ориентированного контроля и надзора – с одной стороны, обеспечить безопасность граждан и сохранность ресурсов государства, а с другой – не перегружать отечественных предпринимателей и организации административной нагрузкой. Сработавшие индикаторы риска послужили основанием для проведения </w:t>
      </w:r>
      <w:r w:rsidRPr="00FC5392">
        <w:rPr>
          <w:rFonts w:ascii="Times New Roman" w:hAnsi="Times New Roman" w:cs="Times New Roman"/>
          <w:sz w:val="28"/>
          <w:szCs w:val="28"/>
        </w:rPr>
        <w:t xml:space="preserve">19 </w:t>
      </w:r>
      <w:r w:rsidR="007269FE" w:rsidRPr="00FC5392">
        <w:rPr>
          <w:rFonts w:ascii="Times New Roman" w:hAnsi="Times New Roman" w:cs="Times New Roman"/>
          <w:sz w:val="28"/>
          <w:szCs w:val="28"/>
        </w:rPr>
        <w:t>внеплановых проверок</w:t>
      </w:r>
      <w:r w:rsidRPr="00FC5392">
        <w:rPr>
          <w:rFonts w:ascii="Times New Roman" w:hAnsi="Times New Roman" w:cs="Times New Roman"/>
          <w:sz w:val="28"/>
          <w:szCs w:val="28"/>
        </w:rPr>
        <w:t>, из них четыре</w:t>
      </w:r>
      <w:r w:rsidR="007269FE" w:rsidRPr="00FC5392">
        <w:rPr>
          <w:rFonts w:ascii="Times New Roman" w:hAnsi="Times New Roman" w:cs="Times New Roman"/>
          <w:sz w:val="28"/>
          <w:szCs w:val="28"/>
        </w:rPr>
        <w:t xml:space="preserve"> по </w:t>
      </w:r>
      <w:r w:rsidRPr="00FC5392">
        <w:rPr>
          <w:rFonts w:ascii="Times New Roman" w:hAnsi="Times New Roman" w:cs="Times New Roman"/>
          <w:sz w:val="28"/>
          <w:szCs w:val="28"/>
        </w:rPr>
        <w:t xml:space="preserve">требованию </w:t>
      </w:r>
      <w:r w:rsidR="007269FE" w:rsidRPr="00FC5392">
        <w:rPr>
          <w:rFonts w:ascii="Times New Roman" w:hAnsi="Times New Roman" w:cs="Times New Roman"/>
          <w:sz w:val="28"/>
          <w:szCs w:val="28"/>
        </w:rPr>
        <w:t>Уральской транспортной прокуратур</w:t>
      </w:r>
      <w:r w:rsidRPr="00FC5392">
        <w:rPr>
          <w:rFonts w:ascii="Times New Roman" w:hAnsi="Times New Roman" w:cs="Times New Roman"/>
          <w:sz w:val="28"/>
          <w:szCs w:val="28"/>
        </w:rPr>
        <w:t>ы</w:t>
      </w:r>
      <w:r w:rsidR="007269FE" w:rsidRPr="00FC5392">
        <w:rPr>
          <w:rFonts w:ascii="Times New Roman" w:hAnsi="Times New Roman" w:cs="Times New Roman"/>
          <w:sz w:val="28"/>
          <w:szCs w:val="28"/>
        </w:rPr>
        <w:t xml:space="preserve">. </w:t>
      </w:r>
      <w:r w:rsidRPr="00FC5392">
        <w:rPr>
          <w:rFonts w:ascii="Times New Roman" w:hAnsi="Times New Roman" w:cs="Times New Roman"/>
          <w:sz w:val="28"/>
          <w:szCs w:val="28"/>
        </w:rPr>
        <w:t xml:space="preserve"> На территории Южного Урала проведено </w:t>
      </w:r>
      <w:r w:rsidR="000506E2" w:rsidRPr="00FC5392">
        <w:rPr>
          <w:rFonts w:ascii="Times New Roman" w:hAnsi="Times New Roman" w:cs="Times New Roman"/>
          <w:sz w:val="28"/>
          <w:szCs w:val="28"/>
        </w:rPr>
        <w:t>10</w:t>
      </w:r>
      <w:r w:rsidRPr="00FC5392">
        <w:rPr>
          <w:rFonts w:ascii="Times New Roman" w:hAnsi="Times New Roman" w:cs="Times New Roman"/>
          <w:sz w:val="28"/>
          <w:szCs w:val="28"/>
        </w:rPr>
        <w:t xml:space="preserve"> </w:t>
      </w:r>
      <w:r w:rsidR="00790C27" w:rsidRPr="00FC5392">
        <w:rPr>
          <w:rFonts w:ascii="Times New Roman" w:hAnsi="Times New Roman" w:cs="Times New Roman"/>
          <w:sz w:val="28"/>
          <w:szCs w:val="28"/>
        </w:rPr>
        <w:t>внеплановых проверок</w:t>
      </w:r>
      <w:r w:rsidRPr="00FC5392">
        <w:rPr>
          <w:rFonts w:ascii="Times New Roman" w:hAnsi="Times New Roman" w:cs="Times New Roman"/>
          <w:sz w:val="28"/>
          <w:szCs w:val="28"/>
        </w:rPr>
        <w:t xml:space="preserve"> (3 проверки Уральская сталь, </w:t>
      </w:r>
      <w:r w:rsidR="000506E2" w:rsidRPr="00FC5392">
        <w:rPr>
          <w:rFonts w:ascii="Times New Roman" w:hAnsi="Times New Roman" w:cs="Times New Roman"/>
          <w:sz w:val="28"/>
          <w:szCs w:val="28"/>
        </w:rPr>
        <w:t xml:space="preserve">по одной на </w:t>
      </w:r>
      <w:r w:rsidRPr="00FC5392">
        <w:rPr>
          <w:rFonts w:ascii="Times New Roman" w:hAnsi="Times New Roman" w:cs="Times New Roman"/>
          <w:sz w:val="28"/>
          <w:szCs w:val="28"/>
        </w:rPr>
        <w:t xml:space="preserve">ЧМК, Южно-Уральская дирекция инфраструктуры, ММК, ЧВРЗ, Южно-Уральское СЛД, </w:t>
      </w:r>
      <w:proofErr w:type="spellStart"/>
      <w:r w:rsidRPr="00FC5392">
        <w:rPr>
          <w:rFonts w:ascii="Times New Roman" w:hAnsi="Times New Roman" w:cs="Times New Roman"/>
          <w:sz w:val="28"/>
          <w:szCs w:val="28"/>
        </w:rPr>
        <w:t>Уралгоршахткомплект</w:t>
      </w:r>
      <w:proofErr w:type="spellEnd"/>
      <w:r w:rsidRPr="00FC5392">
        <w:rPr>
          <w:rFonts w:ascii="Times New Roman" w:hAnsi="Times New Roman" w:cs="Times New Roman"/>
          <w:sz w:val="28"/>
          <w:szCs w:val="28"/>
        </w:rPr>
        <w:t>, Трансгарант)</w:t>
      </w:r>
      <w:r w:rsidR="000506E2" w:rsidRPr="00FC5392">
        <w:rPr>
          <w:rFonts w:ascii="Times New Roman" w:hAnsi="Times New Roman" w:cs="Times New Roman"/>
          <w:sz w:val="28"/>
          <w:szCs w:val="28"/>
        </w:rPr>
        <w:t xml:space="preserve">. В этом и прошлом месяце сработали индикаторы риска и </w:t>
      </w:r>
      <w:r w:rsidR="0028403C" w:rsidRPr="00FC5392">
        <w:rPr>
          <w:rFonts w:ascii="Times New Roman" w:hAnsi="Times New Roman" w:cs="Times New Roman"/>
          <w:sz w:val="28"/>
          <w:szCs w:val="28"/>
        </w:rPr>
        <w:t>будут проведены в</w:t>
      </w:r>
      <w:r w:rsidR="000506E2" w:rsidRPr="00FC5392">
        <w:rPr>
          <w:rFonts w:ascii="Times New Roman" w:hAnsi="Times New Roman" w:cs="Times New Roman"/>
          <w:sz w:val="28"/>
          <w:szCs w:val="28"/>
        </w:rPr>
        <w:t xml:space="preserve"> сентябр</w:t>
      </w:r>
      <w:r w:rsidR="0028403C" w:rsidRPr="00FC5392">
        <w:rPr>
          <w:rFonts w:ascii="Times New Roman" w:hAnsi="Times New Roman" w:cs="Times New Roman"/>
          <w:sz w:val="28"/>
          <w:szCs w:val="28"/>
        </w:rPr>
        <w:t>е</w:t>
      </w:r>
      <w:r w:rsidR="000506E2" w:rsidRPr="00FC5392">
        <w:rPr>
          <w:rFonts w:ascii="Times New Roman" w:hAnsi="Times New Roman" w:cs="Times New Roman"/>
          <w:sz w:val="28"/>
          <w:szCs w:val="28"/>
        </w:rPr>
        <w:t>-октябр</w:t>
      </w:r>
      <w:r w:rsidR="0028403C" w:rsidRPr="00FC5392">
        <w:rPr>
          <w:rFonts w:ascii="Times New Roman" w:hAnsi="Times New Roman" w:cs="Times New Roman"/>
          <w:sz w:val="28"/>
          <w:szCs w:val="28"/>
        </w:rPr>
        <w:t>е</w:t>
      </w:r>
      <w:r w:rsidR="000506E2" w:rsidRPr="00FC5392">
        <w:rPr>
          <w:rFonts w:ascii="Times New Roman" w:hAnsi="Times New Roman" w:cs="Times New Roman"/>
          <w:sz w:val="28"/>
          <w:szCs w:val="28"/>
        </w:rPr>
        <w:t xml:space="preserve"> </w:t>
      </w:r>
      <w:r w:rsidR="00790C27" w:rsidRPr="00FC5392">
        <w:rPr>
          <w:rFonts w:ascii="Times New Roman" w:hAnsi="Times New Roman" w:cs="Times New Roman"/>
          <w:sz w:val="28"/>
          <w:szCs w:val="28"/>
        </w:rPr>
        <w:t xml:space="preserve">внеплановые </w:t>
      </w:r>
      <w:r w:rsidR="000506E2" w:rsidRPr="00FC5392">
        <w:rPr>
          <w:rFonts w:ascii="Times New Roman" w:hAnsi="Times New Roman" w:cs="Times New Roman"/>
          <w:sz w:val="28"/>
          <w:szCs w:val="28"/>
        </w:rPr>
        <w:t>проверки на ММК, ЧЭРЗ, ВРД Бузулук, СЛД Таганай</w:t>
      </w:r>
      <w:r w:rsidR="0028403C" w:rsidRPr="00FC5392">
        <w:rPr>
          <w:rFonts w:ascii="Times New Roman" w:hAnsi="Times New Roman" w:cs="Times New Roman"/>
          <w:sz w:val="28"/>
          <w:szCs w:val="28"/>
        </w:rPr>
        <w:t xml:space="preserve">, а также в ноябре плановая проверка Южно-Уральской </w:t>
      </w:r>
      <w:r w:rsidR="00790C27" w:rsidRPr="00FC5392">
        <w:rPr>
          <w:rFonts w:ascii="Times New Roman" w:hAnsi="Times New Roman" w:cs="Times New Roman"/>
          <w:sz w:val="28"/>
          <w:szCs w:val="28"/>
        </w:rPr>
        <w:t>дирекции тяги</w:t>
      </w:r>
      <w:r w:rsidR="000506E2" w:rsidRPr="00FC5392">
        <w:rPr>
          <w:rFonts w:ascii="Times New Roman" w:hAnsi="Times New Roman" w:cs="Times New Roman"/>
          <w:sz w:val="28"/>
          <w:szCs w:val="28"/>
        </w:rPr>
        <w:t xml:space="preserve">. </w:t>
      </w:r>
      <w:r w:rsidR="007269FE" w:rsidRPr="00FC5392">
        <w:rPr>
          <w:rFonts w:ascii="Times New Roman" w:hAnsi="Times New Roman" w:cs="Times New Roman"/>
          <w:sz w:val="28"/>
          <w:szCs w:val="28"/>
        </w:rPr>
        <w:t xml:space="preserve">Таким образом, число внеплановых проверок при риск-ориентированном подходе при оценке деятельности субъектов железнодорожного транспорта кратно возросло. </w:t>
      </w:r>
    </w:p>
    <w:p w14:paraId="6BA44975" w14:textId="322E33C9" w:rsidR="007269FE" w:rsidRPr="00FC5392" w:rsidRDefault="007269FE" w:rsidP="00FC5392">
      <w:pPr>
        <w:spacing w:after="0" w:line="240" w:lineRule="auto"/>
        <w:ind w:firstLine="709"/>
        <w:jc w:val="both"/>
        <w:rPr>
          <w:rFonts w:ascii="Times New Roman" w:eastAsia="Calibri" w:hAnsi="Times New Roman" w:cs="Times New Roman"/>
          <w:kern w:val="2"/>
          <w:sz w:val="28"/>
          <w:szCs w:val="28"/>
          <w14:ligatures w14:val="standardContextual"/>
        </w:rPr>
      </w:pPr>
      <w:r w:rsidRPr="00FC5392">
        <w:rPr>
          <w:rFonts w:ascii="Times New Roman" w:eastAsia="Calibri" w:hAnsi="Times New Roman" w:cs="Times New Roman"/>
          <w:kern w:val="2"/>
          <w:sz w:val="28"/>
          <w:szCs w:val="28"/>
          <w14:ligatures w14:val="standardContextual"/>
        </w:rPr>
        <w:t>Работа по новым индикаторам риска вскрывает некоторые проблемы</w:t>
      </w:r>
      <w:r w:rsidR="006F1E4B" w:rsidRPr="00FC5392">
        <w:rPr>
          <w:rFonts w:ascii="Times New Roman" w:eastAsia="Calibri" w:hAnsi="Times New Roman" w:cs="Times New Roman"/>
          <w:kern w:val="2"/>
          <w:sz w:val="28"/>
          <w:szCs w:val="28"/>
          <w14:ligatures w14:val="standardContextual"/>
        </w:rPr>
        <w:t>. Так</w:t>
      </w:r>
      <w:r w:rsidRPr="00FC5392">
        <w:rPr>
          <w:rFonts w:ascii="Times New Roman" w:eastAsia="Calibri" w:hAnsi="Times New Roman" w:cs="Times New Roman"/>
          <w:kern w:val="2"/>
          <w:sz w:val="28"/>
          <w:szCs w:val="28"/>
          <w14:ligatures w14:val="standardContextual"/>
        </w:rPr>
        <w:t xml:space="preserve">, </w:t>
      </w:r>
      <w:r w:rsidR="009927AB" w:rsidRPr="00FC5392">
        <w:rPr>
          <w:rFonts w:ascii="Times New Roman" w:eastAsia="Calibri" w:hAnsi="Times New Roman" w:cs="Times New Roman"/>
          <w:kern w:val="2"/>
          <w:sz w:val="28"/>
          <w:szCs w:val="28"/>
          <w14:ligatures w14:val="standardContextual"/>
        </w:rPr>
        <w:t xml:space="preserve">например, </w:t>
      </w:r>
      <w:r w:rsidRPr="00FC5392">
        <w:rPr>
          <w:rFonts w:ascii="Times New Roman" w:eastAsia="Calibri" w:hAnsi="Times New Roman" w:cs="Times New Roman"/>
          <w:iCs/>
          <w:kern w:val="2"/>
          <w:sz w:val="28"/>
          <w:szCs w:val="28"/>
          <w14:ligatures w14:val="standardContextual"/>
        </w:rPr>
        <w:t>случа</w:t>
      </w:r>
      <w:r w:rsidR="009927AB" w:rsidRPr="00FC5392">
        <w:rPr>
          <w:rFonts w:ascii="Times New Roman" w:eastAsia="Calibri" w:hAnsi="Times New Roman" w:cs="Times New Roman"/>
          <w:iCs/>
          <w:kern w:val="2"/>
          <w:sz w:val="28"/>
          <w:szCs w:val="28"/>
          <w14:ligatures w14:val="standardContextual"/>
        </w:rPr>
        <w:t>и</w:t>
      </w:r>
      <w:r w:rsidRPr="00FC5392">
        <w:rPr>
          <w:rFonts w:ascii="Times New Roman" w:eastAsia="Calibri" w:hAnsi="Times New Roman" w:cs="Times New Roman"/>
          <w:iCs/>
          <w:kern w:val="2"/>
          <w:sz w:val="28"/>
          <w:szCs w:val="28"/>
          <w14:ligatures w14:val="standardContextual"/>
        </w:rPr>
        <w:t xml:space="preserve"> повреждения или отказа тягового подвижного состава по причине действий (бездействия) контролируемого лица, осуществляющего деятельность по обслуживанию и ремонту подвижного состава и его составных частей, вызвавших вынужденную остановку грузового поезда на перегоне или </w:t>
      </w:r>
      <w:proofErr w:type="spellStart"/>
      <w:r w:rsidRPr="00FC5392">
        <w:rPr>
          <w:rFonts w:ascii="Times New Roman" w:eastAsia="Calibri" w:hAnsi="Times New Roman" w:cs="Times New Roman"/>
          <w:iCs/>
          <w:kern w:val="2"/>
          <w:sz w:val="28"/>
          <w:szCs w:val="28"/>
          <w14:ligatures w14:val="standardContextual"/>
        </w:rPr>
        <w:t>жд</w:t>
      </w:r>
      <w:proofErr w:type="spellEnd"/>
      <w:r w:rsidRPr="00FC5392">
        <w:rPr>
          <w:rFonts w:ascii="Times New Roman" w:eastAsia="Calibri" w:hAnsi="Times New Roman" w:cs="Times New Roman"/>
          <w:iCs/>
          <w:kern w:val="2"/>
          <w:sz w:val="28"/>
          <w:szCs w:val="28"/>
          <w14:ligatures w14:val="standardContextual"/>
        </w:rPr>
        <w:t xml:space="preserve"> станции, если дальнейшее движение поезда продолжено с помощью вспомогательного локомотива</w:t>
      </w:r>
      <w:r w:rsidRPr="00FC5392">
        <w:rPr>
          <w:rFonts w:ascii="Times New Roman" w:eastAsia="Calibri" w:hAnsi="Times New Roman" w:cs="Times New Roman"/>
          <w:i/>
          <w:iCs/>
          <w:kern w:val="2"/>
          <w:sz w:val="28"/>
          <w:szCs w:val="28"/>
          <w14:ligatures w14:val="standardContextual"/>
        </w:rPr>
        <w:t>)</w:t>
      </w:r>
      <w:r w:rsidRPr="00FC5392">
        <w:rPr>
          <w:rFonts w:ascii="Times New Roman" w:eastAsia="Calibri" w:hAnsi="Times New Roman" w:cs="Times New Roman"/>
          <w:kern w:val="2"/>
          <w:sz w:val="28"/>
          <w:szCs w:val="28"/>
          <w14:ligatures w14:val="standardContextual"/>
        </w:rPr>
        <w:t xml:space="preserve">  </w:t>
      </w:r>
      <w:r w:rsidR="009927AB" w:rsidRPr="00FC5392">
        <w:rPr>
          <w:rFonts w:ascii="Times New Roman" w:eastAsia="Calibri" w:hAnsi="Times New Roman" w:cs="Times New Roman"/>
          <w:kern w:val="2"/>
          <w:sz w:val="28"/>
          <w:szCs w:val="28"/>
          <w14:ligatures w14:val="standardContextual"/>
        </w:rPr>
        <w:t>(10 индикатор)</w:t>
      </w:r>
      <w:r w:rsidR="00CA608F" w:rsidRPr="00FC5392">
        <w:rPr>
          <w:rFonts w:ascii="Times New Roman" w:eastAsia="Calibri" w:hAnsi="Times New Roman" w:cs="Times New Roman"/>
          <w:kern w:val="2"/>
          <w:sz w:val="28"/>
          <w:szCs w:val="28"/>
          <w14:ligatures w14:val="standardContextual"/>
        </w:rPr>
        <w:t>,</w:t>
      </w:r>
      <w:r w:rsidR="009927AB" w:rsidRPr="00FC5392">
        <w:rPr>
          <w:rFonts w:ascii="Times New Roman" w:eastAsia="Calibri" w:hAnsi="Times New Roman" w:cs="Times New Roman"/>
          <w:kern w:val="2"/>
          <w:sz w:val="28"/>
          <w:szCs w:val="28"/>
          <w14:ligatures w14:val="standardContextual"/>
        </w:rPr>
        <w:t xml:space="preserve"> </w:t>
      </w:r>
      <w:r w:rsidRPr="00FC5392">
        <w:rPr>
          <w:rFonts w:ascii="Times New Roman" w:eastAsia="Calibri" w:hAnsi="Times New Roman" w:cs="Times New Roman"/>
          <w:kern w:val="2"/>
          <w:sz w:val="28"/>
          <w:szCs w:val="28"/>
          <w14:ligatures w14:val="standardContextual"/>
        </w:rPr>
        <w:t>в соответствии с п. 5 Приказа Минтранса № 344 не явля</w:t>
      </w:r>
      <w:r w:rsidR="009927AB" w:rsidRPr="00FC5392">
        <w:rPr>
          <w:rFonts w:ascii="Times New Roman" w:eastAsia="Calibri" w:hAnsi="Times New Roman" w:cs="Times New Roman"/>
          <w:kern w:val="2"/>
          <w:sz w:val="28"/>
          <w:szCs w:val="28"/>
          <w14:ligatures w14:val="standardContextual"/>
        </w:rPr>
        <w:t>ю</w:t>
      </w:r>
      <w:r w:rsidRPr="00FC5392">
        <w:rPr>
          <w:rFonts w:ascii="Times New Roman" w:eastAsia="Calibri" w:hAnsi="Times New Roman" w:cs="Times New Roman"/>
          <w:kern w:val="2"/>
          <w:sz w:val="28"/>
          <w:szCs w:val="28"/>
          <w14:ligatures w14:val="standardContextual"/>
        </w:rPr>
        <w:t>тся событи</w:t>
      </w:r>
      <w:r w:rsidR="00CA608F" w:rsidRPr="00FC5392">
        <w:rPr>
          <w:rFonts w:ascii="Times New Roman" w:eastAsia="Calibri" w:hAnsi="Times New Roman" w:cs="Times New Roman"/>
          <w:kern w:val="2"/>
          <w:sz w:val="28"/>
          <w:szCs w:val="28"/>
          <w14:ligatures w14:val="standardContextual"/>
        </w:rPr>
        <w:t>я</w:t>
      </w:r>
      <w:r w:rsidRPr="00FC5392">
        <w:rPr>
          <w:rFonts w:ascii="Times New Roman" w:eastAsia="Calibri" w:hAnsi="Times New Roman" w:cs="Times New Roman"/>
          <w:kern w:val="2"/>
          <w:sz w:val="28"/>
          <w:szCs w:val="28"/>
          <w14:ligatures w14:val="standardContextual"/>
        </w:rPr>
        <w:t>м</w:t>
      </w:r>
      <w:r w:rsidR="00CA608F" w:rsidRPr="00FC5392">
        <w:rPr>
          <w:rFonts w:ascii="Times New Roman" w:eastAsia="Calibri" w:hAnsi="Times New Roman" w:cs="Times New Roman"/>
          <w:kern w:val="2"/>
          <w:sz w:val="28"/>
          <w:szCs w:val="28"/>
          <w14:ligatures w14:val="standardContextual"/>
        </w:rPr>
        <w:t>и</w:t>
      </w:r>
      <w:r w:rsidRPr="00FC5392">
        <w:rPr>
          <w:rFonts w:ascii="Times New Roman" w:eastAsia="Calibri" w:hAnsi="Times New Roman" w:cs="Times New Roman"/>
          <w:kern w:val="2"/>
          <w:sz w:val="28"/>
          <w:szCs w:val="28"/>
          <w14:ligatures w14:val="standardContextual"/>
        </w:rPr>
        <w:t>, связанным</w:t>
      </w:r>
      <w:r w:rsidR="00CA608F" w:rsidRPr="00FC5392">
        <w:rPr>
          <w:rFonts w:ascii="Times New Roman" w:eastAsia="Calibri" w:hAnsi="Times New Roman" w:cs="Times New Roman"/>
          <w:kern w:val="2"/>
          <w:sz w:val="28"/>
          <w:szCs w:val="28"/>
          <w14:ligatures w14:val="standardContextual"/>
        </w:rPr>
        <w:t>и</w:t>
      </w:r>
      <w:r w:rsidRPr="00FC5392">
        <w:rPr>
          <w:rFonts w:ascii="Times New Roman" w:eastAsia="Calibri" w:hAnsi="Times New Roman" w:cs="Times New Roman"/>
          <w:kern w:val="2"/>
          <w:sz w:val="28"/>
          <w:szCs w:val="28"/>
          <w14:ligatures w14:val="standardContextual"/>
        </w:rPr>
        <w:t xml:space="preserve"> с нарушением безопасности движения и классифицируется как отказ технических средств и учитыва</w:t>
      </w:r>
      <w:r w:rsidR="00CA608F" w:rsidRPr="00FC5392">
        <w:rPr>
          <w:rFonts w:ascii="Times New Roman" w:eastAsia="Calibri" w:hAnsi="Times New Roman" w:cs="Times New Roman"/>
          <w:kern w:val="2"/>
          <w:sz w:val="28"/>
          <w:szCs w:val="28"/>
          <w14:ligatures w14:val="standardContextual"/>
        </w:rPr>
        <w:t>ю</w:t>
      </w:r>
      <w:r w:rsidRPr="00FC5392">
        <w:rPr>
          <w:rFonts w:ascii="Times New Roman" w:eastAsia="Calibri" w:hAnsi="Times New Roman" w:cs="Times New Roman"/>
          <w:kern w:val="2"/>
          <w:sz w:val="28"/>
          <w:szCs w:val="28"/>
          <w14:ligatures w14:val="standardContextual"/>
        </w:rPr>
        <w:t xml:space="preserve">тся  в системе </w:t>
      </w:r>
      <w:r w:rsidRPr="00FC5392">
        <w:rPr>
          <w:rFonts w:ascii="Times New Roman" w:eastAsia="Calibri" w:hAnsi="Times New Roman" w:cs="Times New Roman"/>
          <w:b/>
          <w:bCs/>
          <w:color w:val="333333"/>
          <w:kern w:val="2"/>
          <w:sz w:val="28"/>
          <w:szCs w:val="28"/>
          <w:shd w:val="clear" w:color="auto" w:fill="FFFFFF"/>
          <w14:ligatures w14:val="standardContextual"/>
        </w:rPr>
        <w:t>КАСАНТ</w:t>
      </w:r>
      <w:r w:rsidRPr="00FC5392">
        <w:rPr>
          <w:rFonts w:ascii="Times New Roman" w:eastAsia="Calibri" w:hAnsi="Times New Roman" w:cs="Times New Roman"/>
          <w:color w:val="333333"/>
          <w:kern w:val="2"/>
          <w:sz w:val="28"/>
          <w:szCs w:val="28"/>
          <w:shd w:val="clear" w:color="auto" w:fill="FFFFFF"/>
          <w14:ligatures w14:val="standardContextual"/>
        </w:rPr>
        <w:t xml:space="preserve"> (комплексная автоматизированная система учёта, контроля устранения отказов технических средств и анализа их надёжности). </w:t>
      </w:r>
      <w:r w:rsidRPr="00FC5392">
        <w:rPr>
          <w:rFonts w:ascii="Times New Roman" w:eastAsia="Calibri" w:hAnsi="Times New Roman" w:cs="Times New Roman"/>
          <w:kern w:val="2"/>
          <w:sz w:val="28"/>
          <w:szCs w:val="28"/>
          <w14:ligatures w14:val="standardContextual"/>
        </w:rPr>
        <w:t xml:space="preserve">Соответственно расследование не проводится и составляется акт-рекламация, что не позволяет влиять на качество разбора этого отказа. </w:t>
      </w:r>
    </w:p>
    <w:p w14:paraId="32554308" w14:textId="045007E0" w:rsidR="007F1996" w:rsidRPr="00FC5392" w:rsidRDefault="007F1996" w:rsidP="00FC5392">
      <w:pPr>
        <w:spacing w:after="0" w:line="240" w:lineRule="auto"/>
        <w:ind w:firstLine="709"/>
        <w:jc w:val="both"/>
        <w:rPr>
          <w:rFonts w:ascii="Times New Roman" w:eastAsia="Calibri" w:hAnsi="Times New Roman" w:cs="Times New Roman"/>
          <w:kern w:val="2"/>
          <w:sz w:val="28"/>
          <w:szCs w:val="28"/>
          <w14:ligatures w14:val="standardContextual"/>
        </w:rPr>
      </w:pPr>
      <w:r w:rsidRPr="00FC5392">
        <w:rPr>
          <w:rFonts w:ascii="Times New Roman" w:eastAsia="Calibri" w:hAnsi="Times New Roman" w:cs="Times New Roman"/>
          <w:b/>
          <w:bCs/>
          <w:kern w:val="2"/>
          <w:sz w:val="28"/>
          <w:szCs w:val="28"/>
          <w14:ligatures w14:val="standardContextual"/>
        </w:rPr>
        <w:t xml:space="preserve"> </w:t>
      </w:r>
      <w:r w:rsidR="00790C27" w:rsidRPr="00FC5392">
        <w:rPr>
          <w:rFonts w:ascii="Times New Roman" w:eastAsia="Calibri" w:hAnsi="Times New Roman" w:cs="Times New Roman"/>
          <w:kern w:val="2"/>
          <w:sz w:val="28"/>
          <w:szCs w:val="28"/>
          <w14:ligatures w14:val="standardContextual"/>
        </w:rPr>
        <w:t>П</w:t>
      </w:r>
      <w:r w:rsidRPr="00FC5392">
        <w:rPr>
          <w:rFonts w:ascii="Times New Roman" w:eastAsia="Calibri" w:hAnsi="Times New Roman" w:cs="Times New Roman"/>
          <w:kern w:val="2"/>
          <w:sz w:val="28"/>
          <w:szCs w:val="28"/>
          <w14:ligatures w14:val="standardContextual"/>
        </w:rPr>
        <w:t xml:space="preserve">о нашей просьбе Южно-Уральская дорога начала предоставлять технические заключения по отказам технических средств в части отцепок локомотивов вместо актов-рекламаций и в большинстве этих заключений виновниками назначался ООО «Торговый дом СТМ» по причине несоблюдения гарантийных обязательств. Непонятно кем является ООО «Торговый дом СТМ» - производителем или лицом, осуществляющим деятельность по обслуживанию и ремонту. С целью определения по какому всё-таки индикатору (10 или 18) оценивать виновное лицо, нами запрошены и Торговый дом </w:t>
      </w:r>
      <w:proofErr w:type="gramStart"/>
      <w:r w:rsidR="00C6471B" w:rsidRPr="00FC5392">
        <w:rPr>
          <w:rFonts w:ascii="Times New Roman" w:eastAsia="Calibri" w:hAnsi="Times New Roman" w:cs="Times New Roman"/>
          <w:kern w:val="2"/>
          <w:sz w:val="28"/>
          <w:szCs w:val="28"/>
          <w14:ligatures w14:val="standardContextual"/>
        </w:rPr>
        <w:t>СТМ</w:t>
      </w:r>
      <w:proofErr w:type="gramEnd"/>
      <w:r w:rsidR="00C6471B">
        <w:rPr>
          <w:rFonts w:ascii="Times New Roman" w:eastAsia="Calibri" w:hAnsi="Times New Roman" w:cs="Times New Roman"/>
          <w:kern w:val="2"/>
          <w:sz w:val="28"/>
          <w:szCs w:val="28"/>
          <w14:ligatures w14:val="standardContextual"/>
        </w:rPr>
        <w:t xml:space="preserve"> </w:t>
      </w:r>
      <w:r w:rsidRPr="00FC5392">
        <w:rPr>
          <w:rFonts w:ascii="Times New Roman" w:eastAsia="Calibri" w:hAnsi="Times New Roman" w:cs="Times New Roman"/>
          <w:kern w:val="2"/>
          <w:sz w:val="28"/>
          <w:szCs w:val="28"/>
          <w14:ligatures w14:val="standardContextual"/>
        </w:rPr>
        <w:t xml:space="preserve">и Южно-Уральская дорога. </w:t>
      </w:r>
      <w:r w:rsidR="004E14AE" w:rsidRPr="00FC5392">
        <w:rPr>
          <w:rFonts w:ascii="Times New Roman" w:eastAsia="Calibri" w:hAnsi="Times New Roman" w:cs="Times New Roman"/>
          <w:kern w:val="2"/>
          <w:sz w:val="28"/>
          <w:szCs w:val="28"/>
          <w14:ligatures w14:val="standardContextual"/>
        </w:rPr>
        <w:t>П</w:t>
      </w:r>
      <w:r w:rsidRPr="00FC5392">
        <w:rPr>
          <w:rFonts w:ascii="Times New Roman" w:eastAsia="Calibri" w:hAnsi="Times New Roman" w:cs="Times New Roman"/>
          <w:kern w:val="2"/>
          <w:sz w:val="28"/>
          <w:szCs w:val="28"/>
          <w14:ligatures w14:val="standardContextual"/>
        </w:rPr>
        <w:t>оступившие ответы нас</w:t>
      </w:r>
      <w:r w:rsidR="004E14AE" w:rsidRPr="00FC5392">
        <w:rPr>
          <w:rFonts w:ascii="Times New Roman" w:eastAsia="Calibri" w:hAnsi="Times New Roman" w:cs="Times New Roman"/>
          <w:kern w:val="2"/>
          <w:sz w:val="28"/>
          <w:szCs w:val="28"/>
          <w14:ligatures w14:val="standardContextual"/>
        </w:rPr>
        <w:t>,</w:t>
      </w:r>
      <w:r w:rsidRPr="00FC5392">
        <w:rPr>
          <w:rFonts w:ascii="Times New Roman" w:eastAsia="Calibri" w:hAnsi="Times New Roman" w:cs="Times New Roman"/>
          <w:kern w:val="2"/>
          <w:sz w:val="28"/>
          <w:szCs w:val="28"/>
          <w14:ligatures w14:val="standardContextual"/>
        </w:rPr>
        <w:t xml:space="preserve"> прямо скажем</w:t>
      </w:r>
      <w:r w:rsidR="004E14AE" w:rsidRPr="00FC5392">
        <w:rPr>
          <w:rFonts w:ascii="Times New Roman" w:eastAsia="Calibri" w:hAnsi="Times New Roman" w:cs="Times New Roman"/>
          <w:kern w:val="2"/>
          <w:sz w:val="28"/>
          <w:szCs w:val="28"/>
          <w14:ligatures w14:val="standardContextual"/>
        </w:rPr>
        <w:t>,</w:t>
      </w:r>
      <w:r w:rsidRPr="00FC5392">
        <w:rPr>
          <w:rFonts w:ascii="Times New Roman" w:eastAsia="Calibri" w:hAnsi="Times New Roman" w:cs="Times New Roman"/>
          <w:kern w:val="2"/>
          <w:sz w:val="28"/>
          <w:szCs w:val="28"/>
          <w14:ligatures w14:val="standardContextual"/>
        </w:rPr>
        <w:t xml:space="preserve"> не удовлетворили </w:t>
      </w:r>
      <w:r w:rsidR="000506E2" w:rsidRPr="00FC5392">
        <w:rPr>
          <w:rFonts w:ascii="Times New Roman" w:eastAsia="Calibri" w:hAnsi="Times New Roman" w:cs="Times New Roman"/>
          <w:kern w:val="2"/>
          <w:sz w:val="28"/>
          <w:szCs w:val="28"/>
          <w14:ligatures w14:val="standardContextual"/>
        </w:rPr>
        <w:t xml:space="preserve">и </w:t>
      </w:r>
      <w:r w:rsidRPr="00FC5392">
        <w:rPr>
          <w:rFonts w:ascii="Times New Roman" w:eastAsia="Calibri" w:hAnsi="Times New Roman" w:cs="Times New Roman"/>
          <w:kern w:val="2"/>
          <w:sz w:val="28"/>
          <w:szCs w:val="28"/>
          <w14:ligatures w14:val="standardContextual"/>
        </w:rPr>
        <w:t xml:space="preserve">в адрес начальника Департамента безопасности движения Шайдуллина Шевкета Нургалиевича направлено письмо о необходимости пересмотра направленных в наш адрес технических заключений.  </w:t>
      </w:r>
    </w:p>
    <w:p w14:paraId="0BF94A7F" w14:textId="2A058CAE" w:rsidR="007F1996" w:rsidRPr="00FC5392" w:rsidRDefault="007F1996" w:rsidP="00FC5392">
      <w:pPr>
        <w:spacing w:after="0" w:line="240" w:lineRule="auto"/>
        <w:ind w:firstLine="709"/>
        <w:jc w:val="both"/>
        <w:rPr>
          <w:rFonts w:ascii="Times New Roman" w:eastAsia="Calibri" w:hAnsi="Times New Roman" w:cs="Times New Roman"/>
          <w:iCs/>
          <w:kern w:val="2"/>
          <w:sz w:val="28"/>
          <w:szCs w:val="28"/>
          <w14:ligatures w14:val="standardContextual"/>
        </w:rPr>
      </w:pPr>
      <w:r w:rsidRPr="00FC5392">
        <w:rPr>
          <w:rFonts w:ascii="Times New Roman" w:eastAsia="Calibri" w:hAnsi="Times New Roman" w:cs="Times New Roman"/>
          <w:iCs/>
          <w:kern w:val="2"/>
          <w:sz w:val="28"/>
          <w:szCs w:val="28"/>
          <w14:ligatures w14:val="standardContextual"/>
        </w:rPr>
        <w:t xml:space="preserve">При этом отказы технических средств «сыплются» к нам </w:t>
      </w:r>
      <w:r w:rsidR="00790C27" w:rsidRPr="00FC5392">
        <w:rPr>
          <w:rFonts w:ascii="Times New Roman" w:eastAsia="Calibri" w:hAnsi="Times New Roman" w:cs="Times New Roman"/>
          <w:iCs/>
          <w:kern w:val="2"/>
          <w:sz w:val="28"/>
          <w:szCs w:val="28"/>
          <w14:ligatures w14:val="standardContextual"/>
        </w:rPr>
        <w:t>преимущественно</w:t>
      </w:r>
      <w:r w:rsidRPr="00FC5392">
        <w:rPr>
          <w:rFonts w:ascii="Times New Roman" w:eastAsia="Calibri" w:hAnsi="Times New Roman" w:cs="Times New Roman"/>
          <w:iCs/>
          <w:kern w:val="2"/>
          <w:sz w:val="28"/>
          <w:szCs w:val="28"/>
          <w14:ligatures w14:val="standardContextual"/>
        </w:rPr>
        <w:t xml:space="preserve"> с Южно-Уральской дороги, со Свердловской дороги такой интенсивности поступления мы не наблюдаем, что позволяет предположить о </w:t>
      </w:r>
      <w:r w:rsidR="000506E2" w:rsidRPr="00FC5392">
        <w:rPr>
          <w:rFonts w:ascii="Times New Roman" w:eastAsia="Calibri" w:hAnsi="Times New Roman" w:cs="Times New Roman"/>
          <w:iCs/>
          <w:kern w:val="2"/>
          <w:sz w:val="28"/>
          <w:szCs w:val="28"/>
          <w14:ligatures w14:val="standardContextual"/>
        </w:rPr>
        <w:t>их сокрытии</w:t>
      </w:r>
      <w:r w:rsidR="00790C27" w:rsidRPr="00FC5392">
        <w:rPr>
          <w:rFonts w:ascii="Times New Roman" w:eastAsia="Calibri" w:hAnsi="Times New Roman" w:cs="Times New Roman"/>
          <w:iCs/>
          <w:kern w:val="2"/>
          <w:sz w:val="28"/>
          <w:szCs w:val="28"/>
          <w14:ligatures w14:val="standardContextual"/>
        </w:rPr>
        <w:t xml:space="preserve"> там</w:t>
      </w:r>
      <w:r w:rsidRPr="00FC5392">
        <w:rPr>
          <w:rFonts w:ascii="Times New Roman" w:eastAsia="Calibri" w:hAnsi="Times New Roman" w:cs="Times New Roman"/>
          <w:iCs/>
          <w:kern w:val="2"/>
          <w:sz w:val="28"/>
          <w:szCs w:val="28"/>
          <w14:ligatures w14:val="standardContextual"/>
        </w:rPr>
        <w:t>, так как информацию мы берем от аппарата РБ дорог, а отказы технических средств находятся в ведении главных инженеров дорог</w:t>
      </w:r>
      <w:r w:rsidR="000506E2" w:rsidRPr="00FC5392">
        <w:rPr>
          <w:rFonts w:ascii="Times New Roman" w:eastAsia="Calibri" w:hAnsi="Times New Roman" w:cs="Times New Roman"/>
          <w:iCs/>
          <w:kern w:val="2"/>
          <w:sz w:val="28"/>
          <w:szCs w:val="28"/>
          <w14:ligatures w14:val="standardContextual"/>
        </w:rPr>
        <w:t xml:space="preserve"> и не </w:t>
      </w:r>
      <w:r w:rsidRPr="00FC5392">
        <w:rPr>
          <w:rFonts w:ascii="Times New Roman" w:eastAsia="Calibri" w:hAnsi="Times New Roman" w:cs="Times New Roman"/>
          <w:iCs/>
          <w:kern w:val="2"/>
          <w:sz w:val="28"/>
          <w:szCs w:val="28"/>
          <w14:ligatures w14:val="standardContextual"/>
        </w:rPr>
        <w:t xml:space="preserve">являются нарушением безопасности движения.   </w:t>
      </w:r>
    </w:p>
    <w:p w14:paraId="75ABB3A3" w14:textId="74501AFA" w:rsidR="007F1996" w:rsidRDefault="007F1996" w:rsidP="00FC5392">
      <w:pPr>
        <w:spacing w:after="0" w:line="240" w:lineRule="auto"/>
        <w:ind w:firstLine="567"/>
        <w:jc w:val="both"/>
        <w:rPr>
          <w:rFonts w:ascii="Times New Roman" w:hAnsi="Times New Roman" w:cs="Times New Roman"/>
          <w:sz w:val="28"/>
          <w:szCs w:val="28"/>
        </w:rPr>
      </w:pPr>
      <w:r w:rsidRPr="00FC5392">
        <w:rPr>
          <w:rFonts w:ascii="Times New Roman" w:hAnsi="Times New Roman" w:cs="Times New Roman"/>
          <w:sz w:val="28"/>
          <w:szCs w:val="28"/>
        </w:rPr>
        <w:lastRenderedPageBreak/>
        <w:t xml:space="preserve">Начали разбираться почему не срабатывают 12 и 13 индикаторы (отцепка от пассажирского или пригородного поезда в пути следования и отмена отправления пассажирского поезда или высадка пассажиров из поезда из-за технической неисправности </w:t>
      </w:r>
      <w:r w:rsidR="006F1E4B" w:rsidRPr="00FC5392">
        <w:rPr>
          <w:rFonts w:ascii="Times New Roman" w:hAnsi="Times New Roman" w:cs="Times New Roman"/>
          <w:sz w:val="28"/>
          <w:szCs w:val="28"/>
        </w:rPr>
        <w:t>п</w:t>
      </w:r>
      <w:r w:rsidRPr="00FC5392">
        <w:rPr>
          <w:rFonts w:ascii="Times New Roman" w:hAnsi="Times New Roman" w:cs="Times New Roman"/>
          <w:sz w:val="28"/>
          <w:szCs w:val="28"/>
        </w:rPr>
        <w:t xml:space="preserve">одвижного состава). По-видимому, аппаратами РБ вместе с ФПК происходит подмена понятий события на отказ 1 категории. Запросили материалы отказов, проведем анализ.   </w:t>
      </w:r>
    </w:p>
    <w:p w14:paraId="006AC640" w14:textId="77777777" w:rsidR="00EE70E0" w:rsidRDefault="00EE70E0" w:rsidP="00EE70E0">
      <w:pPr>
        <w:spacing w:after="0" w:line="240" w:lineRule="auto"/>
        <w:jc w:val="both"/>
        <w:rPr>
          <w:rFonts w:ascii="Times New Roman" w:hAnsi="Times New Roman" w:cs="Times New Roman"/>
          <w:sz w:val="28"/>
          <w:szCs w:val="28"/>
        </w:rPr>
      </w:pPr>
    </w:p>
    <w:p w14:paraId="551374DF" w14:textId="77777777" w:rsidR="00EE70E0" w:rsidRPr="00FC5392" w:rsidRDefault="00EE70E0" w:rsidP="00EE70E0">
      <w:pPr>
        <w:spacing w:after="0" w:line="240" w:lineRule="auto"/>
        <w:jc w:val="both"/>
        <w:rPr>
          <w:rFonts w:ascii="Times New Roman" w:hAnsi="Times New Roman" w:cs="Times New Roman"/>
          <w:sz w:val="28"/>
          <w:szCs w:val="28"/>
        </w:rPr>
      </w:pPr>
    </w:p>
    <w:p w14:paraId="78C654B9" w14:textId="4BC35057" w:rsidR="007269FE" w:rsidRPr="00FC5392" w:rsidRDefault="007269FE" w:rsidP="00FC5392">
      <w:pPr>
        <w:spacing w:after="0" w:line="240" w:lineRule="auto"/>
        <w:ind w:firstLine="697"/>
        <w:jc w:val="both"/>
        <w:rPr>
          <w:rFonts w:ascii="Times New Roman" w:eastAsia="Times New Roman" w:hAnsi="Times New Roman" w:cs="Times New Roman"/>
          <w:b/>
          <w:color w:val="000000"/>
          <w:sz w:val="28"/>
          <w:szCs w:val="28"/>
        </w:rPr>
      </w:pPr>
      <w:r w:rsidRPr="00FC5392">
        <w:rPr>
          <w:rFonts w:ascii="Times New Roman" w:eastAsia="Times New Roman" w:hAnsi="Times New Roman" w:cs="Times New Roman"/>
          <w:b/>
          <w:color w:val="000000"/>
          <w:sz w:val="28"/>
          <w:szCs w:val="28"/>
        </w:rPr>
        <w:t xml:space="preserve">И здесь перехожу к </w:t>
      </w:r>
      <w:r w:rsidR="004E14AE" w:rsidRPr="00FC5392">
        <w:rPr>
          <w:rFonts w:ascii="Times New Roman" w:eastAsia="Times New Roman" w:hAnsi="Times New Roman" w:cs="Times New Roman"/>
          <w:b/>
          <w:color w:val="000000"/>
          <w:sz w:val="28"/>
          <w:szCs w:val="28"/>
        </w:rPr>
        <w:t>одной из</w:t>
      </w:r>
      <w:r w:rsidRPr="00FC5392">
        <w:rPr>
          <w:rFonts w:ascii="Times New Roman" w:eastAsia="Times New Roman" w:hAnsi="Times New Roman" w:cs="Times New Roman"/>
          <w:b/>
          <w:color w:val="000000"/>
          <w:sz w:val="28"/>
          <w:szCs w:val="28"/>
        </w:rPr>
        <w:t xml:space="preserve"> актуальн</w:t>
      </w:r>
      <w:r w:rsidR="004E14AE" w:rsidRPr="00FC5392">
        <w:rPr>
          <w:rFonts w:ascii="Times New Roman" w:eastAsia="Times New Roman" w:hAnsi="Times New Roman" w:cs="Times New Roman"/>
          <w:b/>
          <w:color w:val="000000"/>
          <w:sz w:val="28"/>
          <w:szCs w:val="28"/>
        </w:rPr>
        <w:t>ых</w:t>
      </w:r>
      <w:r w:rsidRPr="00FC5392">
        <w:rPr>
          <w:rFonts w:ascii="Times New Roman" w:eastAsia="Times New Roman" w:hAnsi="Times New Roman" w:cs="Times New Roman"/>
          <w:b/>
          <w:color w:val="000000"/>
          <w:sz w:val="28"/>
          <w:szCs w:val="28"/>
        </w:rPr>
        <w:t>, по моему мнению, проблеме:</w:t>
      </w:r>
    </w:p>
    <w:p w14:paraId="392AD4AF" w14:textId="4E63A6BE" w:rsidR="00206CA6" w:rsidRPr="00EE70E0" w:rsidRDefault="006B16CD" w:rsidP="00FC5392">
      <w:pPr>
        <w:spacing w:after="0" w:line="240" w:lineRule="auto"/>
        <w:jc w:val="both"/>
        <w:rPr>
          <w:rFonts w:ascii="Times New Roman" w:eastAsia="Times New Roman" w:hAnsi="Times New Roman" w:cs="Times New Roman"/>
          <w:b/>
          <w:bCs/>
          <w:color w:val="000000"/>
          <w:sz w:val="28"/>
          <w:szCs w:val="28"/>
        </w:rPr>
      </w:pPr>
      <w:r w:rsidRPr="00EE70E0">
        <w:rPr>
          <w:rFonts w:ascii="Times New Roman" w:eastAsia="Times New Roman" w:hAnsi="Times New Roman" w:cs="Times New Roman"/>
          <w:b/>
          <w:bCs/>
          <w:color w:val="000000"/>
          <w:sz w:val="28"/>
          <w:szCs w:val="28"/>
        </w:rPr>
        <w:t>В</w:t>
      </w:r>
      <w:r w:rsidR="00206CA6" w:rsidRPr="00EE70E0">
        <w:rPr>
          <w:rFonts w:ascii="Times New Roman" w:eastAsia="Times New Roman" w:hAnsi="Times New Roman" w:cs="Times New Roman"/>
          <w:b/>
          <w:bCs/>
          <w:color w:val="000000"/>
          <w:sz w:val="28"/>
          <w:szCs w:val="28"/>
        </w:rPr>
        <w:t>ыявлени</w:t>
      </w:r>
      <w:r w:rsidRPr="00EE70E0">
        <w:rPr>
          <w:rFonts w:ascii="Times New Roman" w:eastAsia="Times New Roman" w:hAnsi="Times New Roman" w:cs="Times New Roman"/>
          <w:b/>
          <w:bCs/>
          <w:color w:val="000000"/>
          <w:sz w:val="28"/>
          <w:szCs w:val="28"/>
        </w:rPr>
        <w:t>е</w:t>
      </w:r>
      <w:r w:rsidR="00206CA6" w:rsidRPr="00EE70E0">
        <w:rPr>
          <w:rFonts w:ascii="Times New Roman" w:eastAsia="Times New Roman" w:hAnsi="Times New Roman" w:cs="Times New Roman"/>
          <w:b/>
          <w:bCs/>
          <w:color w:val="000000"/>
          <w:sz w:val="28"/>
          <w:szCs w:val="28"/>
        </w:rPr>
        <w:t xml:space="preserve"> скрытых сходов</w:t>
      </w:r>
    </w:p>
    <w:p w14:paraId="476AD972" w14:textId="433EFA0F" w:rsidR="00206CA6" w:rsidRPr="00FC5392" w:rsidRDefault="00206CA6" w:rsidP="00FC5392">
      <w:pPr>
        <w:spacing w:after="0" w:line="240" w:lineRule="auto"/>
        <w:jc w:val="both"/>
        <w:rPr>
          <w:rFonts w:ascii="Times New Roman" w:eastAsia="Times New Roman" w:hAnsi="Times New Roman" w:cs="Times New Roman"/>
          <w:b/>
          <w:bCs/>
          <w:color w:val="000000"/>
          <w:sz w:val="28"/>
          <w:szCs w:val="28"/>
          <w:u w:val="single"/>
        </w:rPr>
      </w:pPr>
      <w:r w:rsidRPr="00FC5392">
        <w:rPr>
          <w:rFonts w:ascii="Times New Roman" w:eastAsia="Times New Roman" w:hAnsi="Times New Roman" w:cs="Times New Roman"/>
          <w:b/>
          <w:bCs/>
          <w:color w:val="000000"/>
          <w:sz w:val="28"/>
          <w:szCs w:val="28"/>
          <w:u w:val="single"/>
        </w:rPr>
        <w:t xml:space="preserve">     </w:t>
      </w:r>
    </w:p>
    <w:p w14:paraId="0F1E4E41" w14:textId="44C92BB1" w:rsidR="00206CA6" w:rsidRPr="00FC5392" w:rsidRDefault="00790C27" w:rsidP="00FC5392">
      <w:pPr>
        <w:spacing w:after="0" w:line="240" w:lineRule="auto"/>
        <w:ind w:firstLine="708"/>
        <w:jc w:val="both"/>
        <w:rPr>
          <w:rFonts w:ascii="Times New Roman" w:eastAsia="Times New Roman" w:hAnsi="Times New Roman" w:cs="Times New Roman"/>
          <w:sz w:val="28"/>
          <w:szCs w:val="28"/>
        </w:rPr>
      </w:pPr>
      <w:r w:rsidRPr="00FC5392">
        <w:rPr>
          <w:rFonts w:ascii="Times New Roman" w:eastAsia="Times New Roman" w:hAnsi="Times New Roman" w:cs="Times New Roman"/>
          <w:color w:val="000000"/>
          <w:sz w:val="28"/>
          <w:szCs w:val="28"/>
        </w:rPr>
        <w:t xml:space="preserve">В начале своего выступления я привел статистику по сходам, однако </w:t>
      </w:r>
      <w:r w:rsidR="00206CA6" w:rsidRPr="00FC5392">
        <w:rPr>
          <w:rFonts w:ascii="Times New Roman" w:eastAsia="Times New Roman" w:hAnsi="Times New Roman" w:cs="Times New Roman"/>
          <w:sz w:val="28"/>
          <w:szCs w:val="28"/>
        </w:rPr>
        <w:t xml:space="preserve">следует отметить, что в нее не вошли сходы, скрытые от учета владельцами путей необщего пользования в 2023 году.  </w:t>
      </w:r>
    </w:p>
    <w:p w14:paraId="18ACBEED" w14:textId="77777777" w:rsidR="00206CA6" w:rsidRDefault="00206CA6" w:rsidP="00FC5392">
      <w:pPr>
        <w:spacing w:after="0" w:line="240" w:lineRule="auto"/>
        <w:ind w:firstLine="709"/>
        <w:jc w:val="both"/>
        <w:rPr>
          <w:rFonts w:ascii="Times New Roman" w:eastAsia="Aptos" w:hAnsi="Times New Roman" w:cs="Times New Roman"/>
          <w:bCs/>
          <w:sz w:val="28"/>
          <w:szCs w:val="28"/>
        </w:rPr>
      </w:pPr>
      <w:r w:rsidRPr="00FC5392">
        <w:rPr>
          <w:rFonts w:ascii="Times New Roman" w:eastAsia="Aptos" w:hAnsi="Times New Roman" w:cs="Times New Roman"/>
          <w:bCs/>
          <w:sz w:val="28"/>
          <w:szCs w:val="28"/>
        </w:rPr>
        <w:t xml:space="preserve">В рамках межведомственного взаимодействия с органами ФСБ и Уральской транспортной прокуратурой в первом квартале этого года Управлением выявлены факты сокрытия субъектами железнодорожного транспорта случаев сходов грузовых вагонов, произошедших на путях необщего пользования. </w:t>
      </w:r>
    </w:p>
    <w:p w14:paraId="1CC36B91" w14:textId="77777777" w:rsidR="00EE70E0" w:rsidRPr="00FC5392" w:rsidRDefault="00EE70E0" w:rsidP="00FC5392">
      <w:pPr>
        <w:spacing w:after="0" w:line="240" w:lineRule="auto"/>
        <w:ind w:firstLine="709"/>
        <w:jc w:val="both"/>
        <w:rPr>
          <w:rFonts w:ascii="Times New Roman" w:eastAsia="Aptos" w:hAnsi="Times New Roman" w:cs="Times New Roman"/>
          <w:bCs/>
          <w:sz w:val="28"/>
          <w:szCs w:val="28"/>
        </w:rPr>
      </w:pPr>
    </w:p>
    <w:p w14:paraId="30C66F21" w14:textId="2F0D8F75" w:rsidR="00206CA6" w:rsidRDefault="00790C27" w:rsidP="00FC5392">
      <w:pPr>
        <w:spacing w:after="0" w:line="240" w:lineRule="auto"/>
        <w:ind w:firstLine="709"/>
        <w:jc w:val="both"/>
        <w:rPr>
          <w:rFonts w:ascii="Times New Roman" w:eastAsia="Aptos" w:hAnsi="Times New Roman" w:cs="Times New Roman"/>
          <w:bCs/>
          <w:sz w:val="28"/>
          <w:szCs w:val="28"/>
        </w:rPr>
      </w:pPr>
      <w:r w:rsidRPr="00FC5392">
        <w:rPr>
          <w:rFonts w:ascii="Times New Roman" w:eastAsia="Aptos" w:hAnsi="Times New Roman" w:cs="Times New Roman"/>
          <w:bCs/>
          <w:sz w:val="28"/>
          <w:szCs w:val="28"/>
        </w:rPr>
        <w:t>М</w:t>
      </w:r>
      <w:r w:rsidR="00206CA6" w:rsidRPr="00FC5392">
        <w:rPr>
          <w:rFonts w:ascii="Times New Roman" w:eastAsia="Aptos" w:hAnsi="Times New Roman" w:cs="Times New Roman"/>
          <w:bCs/>
          <w:sz w:val="28"/>
          <w:szCs w:val="28"/>
        </w:rPr>
        <w:t xml:space="preserve">етодом сравнительного анализа исследованы данные </w:t>
      </w:r>
      <w:r w:rsidR="007269FE" w:rsidRPr="00FC5392">
        <w:rPr>
          <w:rFonts w:ascii="Times New Roman" w:eastAsia="Aptos" w:hAnsi="Times New Roman" w:cs="Times New Roman"/>
          <w:bCs/>
          <w:sz w:val="28"/>
          <w:szCs w:val="28"/>
        </w:rPr>
        <w:t xml:space="preserve">Южно-Уральской </w:t>
      </w:r>
      <w:r w:rsidR="00206CA6" w:rsidRPr="00FC5392">
        <w:rPr>
          <w:rFonts w:ascii="Times New Roman" w:eastAsia="Aptos" w:hAnsi="Times New Roman" w:cs="Times New Roman"/>
          <w:bCs/>
          <w:sz w:val="28"/>
          <w:szCs w:val="28"/>
        </w:rPr>
        <w:t>дирекци</w:t>
      </w:r>
      <w:r w:rsidRPr="00FC5392">
        <w:rPr>
          <w:rFonts w:ascii="Times New Roman" w:eastAsia="Aptos" w:hAnsi="Times New Roman" w:cs="Times New Roman"/>
          <w:bCs/>
          <w:sz w:val="28"/>
          <w:szCs w:val="28"/>
        </w:rPr>
        <w:t>и</w:t>
      </w:r>
      <w:r w:rsidR="00206CA6" w:rsidRPr="00FC5392">
        <w:rPr>
          <w:rFonts w:ascii="Times New Roman" w:eastAsia="Aptos" w:hAnsi="Times New Roman" w:cs="Times New Roman"/>
          <w:bCs/>
          <w:sz w:val="28"/>
          <w:szCs w:val="28"/>
        </w:rPr>
        <w:t xml:space="preserve"> инфраструктуры (отчеты о повреждениях вагонного парка (форма ВО-15), и данные о сходах вагонов, предоставленные владельцами путей необщего пользования, принятые к учету в АИС РПТ. На вагоны, по которым отсутствуют сведения о сходах вагонов от предприятий запр</w:t>
      </w:r>
      <w:r w:rsidR="006B16CD">
        <w:rPr>
          <w:rFonts w:ascii="Times New Roman" w:eastAsia="Aptos" w:hAnsi="Times New Roman" w:cs="Times New Roman"/>
          <w:bCs/>
          <w:sz w:val="28"/>
          <w:szCs w:val="28"/>
        </w:rPr>
        <w:t>ошены</w:t>
      </w:r>
      <w:r w:rsidR="00206CA6" w:rsidRPr="00FC5392">
        <w:rPr>
          <w:rFonts w:ascii="Times New Roman" w:eastAsia="Aptos" w:hAnsi="Times New Roman" w:cs="Times New Roman"/>
          <w:bCs/>
          <w:sz w:val="28"/>
          <w:szCs w:val="28"/>
        </w:rPr>
        <w:t xml:space="preserve"> акты о повреждении вагонов ф. ВУ-25. </w:t>
      </w:r>
    </w:p>
    <w:p w14:paraId="7B883279" w14:textId="77777777" w:rsidR="00EE70E0" w:rsidRPr="00FC5392" w:rsidRDefault="00EE70E0" w:rsidP="00FC5392">
      <w:pPr>
        <w:spacing w:after="0" w:line="240" w:lineRule="auto"/>
        <w:ind w:firstLine="709"/>
        <w:jc w:val="both"/>
        <w:rPr>
          <w:rFonts w:ascii="Times New Roman" w:eastAsia="Aptos" w:hAnsi="Times New Roman" w:cs="Times New Roman"/>
          <w:bCs/>
          <w:sz w:val="28"/>
          <w:szCs w:val="28"/>
        </w:rPr>
      </w:pPr>
    </w:p>
    <w:p w14:paraId="2EEA9AB1" w14:textId="77777777" w:rsidR="00206CA6" w:rsidRPr="00FC5392" w:rsidRDefault="00206CA6" w:rsidP="00FC5392">
      <w:pPr>
        <w:spacing w:after="0" w:line="240" w:lineRule="auto"/>
        <w:ind w:firstLine="709"/>
        <w:jc w:val="both"/>
        <w:rPr>
          <w:rFonts w:ascii="Times New Roman" w:eastAsia="Aptos" w:hAnsi="Times New Roman" w:cs="Times New Roman"/>
          <w:bCs/>
          <w:sz w:val="28"/>
          <w:szCs w:val="28"/>
        </w:rPr>
      </w:pPr>
      <w:r w:rsidRPr="00FC5392">
        <w:rPr>
          <w:rFonts w:ascii="Times New Roman" w:eastAsia="Aptos" w:hAnsi="Times New Roman" w:cs="Times New Roman"/>
          <w:bCs/>
          <w:sz w:val="28"/>
          <w:szCs w:val="28"/>
        </w:rPr>
        <w:t xml:space="preserve">По актам, где имелись признаки схода вагона или прямо указана причина-сход вагона, инициировано получение от предприятий пояснения о причинах непредоставления информации и технические заключения.  </w:t>
      </w:r>
    </w:p>
    <w:p w14:paraId="793D4EB1" w14:textId="77777777" w:rsidR="00206CA6" w:rsidRPr="00FC5392" w:rsidRDefault="00206CA6" w:rsidP="00FC5392">
      <w:pPr>
        <w:spacing w:after="0" w:line="240" w:lineRule="auto"/>
        <w:ind w:firstLine="709"/>
        <w:jc w:val="both"/>
        <w:rPr>
          <w:rFonts w:ascii="Times New Roman" w:eastAsia="Aptos" w:hAnsi="Times New Roman" w:cs="Times New Roman"/>
          <w:bCs/>
          <w:sz w:val="28"/>
          <w:szCs w:val="28"/>
        </w:rPr>
      </w:pPr>
      <w:r w:rsidRPr="00FC5392">
        <w:rPr>
          <w:rFonts w:ascii="Times New Roman" w:eastAsia="Aptos" w:hAnsi="Times New Roman" w:cs="Times New Roman"/>
          <w:bCs/>
          <w:sz w:val="28"/>
          <w:szCs w:val="28"/>
        </w:rPr>
        <w:t xml:space="preserve">Вид транспортного происшествия определяется посредством анализа раздела - «вагон подлежит», где указан вид требуемого ремонта или исключение из инвентаря. </w:t>
      </w:r>
    </w:p>
    <w:p w14:paraId="4000C6B3" w14:textId="67E6B094" w:rsidR="00206CA6" w:rsidRPr="00FC5392" w:rsidRDefault="00206CA6" w:rsidP="00FC5392">
      <w:pPr>
        <w:autoSpaceDE w:val="0"/>
        <w:autoSpaceDN w:val="0"/>
        <w:adjustRightInd w:val="0"/>
        <w:spacing w:after="0" w:line="240" w:lineRule="auto"/>
        <w:ind w:firstLine="709"/>
        <w:jc w:val="both"/>
        <w:outlineLvl w:val="0"/>
        <w:rPr>
          <w:rFonts w:ascii="Times New Roman" w:eastAsia="Aptos" w:hAnsi="Times New Roman" w:cs="Times New Roman"/>
          <w:bCs/>
          <w:sz w:val="28"/>
          <w:szCs w:val="28"/>
        </w:rPr>
      </w:pPr>
      <w:r w:rsidRPr="00FC5392">
        <w:rPr>
          <w:rFonts w:ascii="Times New Roman" w:eastAsia="Aptos" w:hAnsi="Times New Roman" w:cs="Times New Roman"/>
          <w:bCs/>
          <w:sz w:val="28"/>
          <w:szCs w:val="28"/>
        </w:rPr>
        <w:t xml:space="preserve">Таким образом, исследования документов прошлого года показали, что имеет место 63 случая </w:t>
      </w:r>
      <w:r w:rsidR="00790C27" w:rsidRPr="00FC5392">
        <w:rPr>
          <w:rFonts w:ascii="Times New Roman" w:eastAsia="Aptos" w:hAnsi="Times New Roman" w:cs="Times New Roman"/>
          <w:bCs/>
          <w:sz w:val="28"/>
          <w:szCs w:val="28"/>
        </w:rPr>
        <w:t xml:space="preserve">повреждения вагонов в результате скрытых сходов </w:t>
      </w:r>
      <w:r w:rsidRPr="00FC5392">
        <w:rPr>
          <w:rFonts w:ascii="Times New Roman" w:eastAsia="Aptos" w:hAnsi="Times New Roman" w:cs="Times New Roman"/>
          <w:bCs/>
          <w:sz w:val="28"/>
          <w:szCs w:val="28"/>
        </w:rPr>
        <w:t>на Южно-Уральской железной дороге</w:t>
      </w:r>
      <w:r w:rsidR="007269FE" w:rsidRPr="00FC5392">
        <w:rPr>
          <w:rFonts w:ascii="Times New Roman" w:eastAsia="Aptos" w:hAnsi="Times New Roman" w:cs="Times New Roman"/>
          <w:bCs/>
          <w:sz w:val="28"/>
          <w:szCs w:val="28"/>
        </w:rPr>
        <w:t xml:space="preserve"> (</w:t>
      </w:r>
      <w:r w:rsidR="006B16CD">
        <w:rPr>
          <w:rFonts w:ascii="Times New Roman" w:eastAsia="Aptos" w:hAnsi="Times New Roman" w:cs="Times New Roman"/>
          <w:bCs/>
          <w:sz w:val="28"/>
          <w:szCs w:val="28"/>
        </w:rPr>
        <w:t xml:space="preserve">для сравнения </w:t>
      </w:r>
      <w:r w:rsidR="007269FE" w:rsidRPr="00FC5392">
        <w:rPr>
          <w:rFonts w:ascii="Times New Roman" w:eastAsia="Aptos" w:hAnsi="Times New Roman" w:cs="Times New Roman"/>
          <w:bCs/>
          <w:sz w:val="28"/>
          <w:szCs w:val="28"/>
        </w:rPr>
        <w:t>21 – на Свердловской).</w:t>
      </w:r>
      <w:r w:rsidRPr="00FC5392">
        <w:rPr>
          <w:rFonts w:ascii="Times New Roman" w:eastAsia="Aptos" w:hAnsi="Times New Roman" w:cs="Times New Roman"/>
          <w:bCs/>
          <w:sz w:val="28"/>
          <w:szCs w:val="28"/>
        </w:rPr>
        <w:t xml:space="preserve">  </w:t>
      </w:r>
    </w:p>
    <w:p w14:paraId="78D3982A" w14:textId="77777777" w:rsidR="00206CA6" w:rsidRPr="00FC5392" w:rsidRDefault="00206CA6" w:rsidP="00FC5392">
      <w:pPr>
        <w:autoSpaceDE w:val="0"/>
        <w:autoSpaceDN w:val="0"/>
        <w:adjustRightInd w:val="0"/>
        <w:spacing w:after="0" w:line="240" w:lineRule="auto"/>
        <w:ind w:firstLine="709"/>
        <w:jc w:val="both"/>
        <w:outlineLvl w:val="0"/>
        <w:rPr>
          <w:rFonts w:ascii="Times New Roman" w:eastAsia="Aptos" w:hAnsi="Times New Roman" w:cs="Times New Roman"/>
          <w:bCs/>
          <w:sz w:val="28"/>
          <w:szCs w:val="28"/>
        </w:rPr>
      </w:pPr>
      <w:r w:rsidRPr="00FC5392">
        <w:rPr>
          <w:rFonts w:ascii="Times New Roman" w:eastAsia="Aptos" w:hAnsi="Times New Roman" w:cs="Times New Roman"/>
          <w:bCs/>
          <w:sz w:val="28"/>
          <w:szCs w:val="28"/>
        </w:rPr>
        <w:t xml:space="preserve">Всего Управлением установлено 10 предприятий, скрывших в 2023 году одно транспортное происшествие и 43 схода на своих подъездных путях. </w:t>
      </w:r>
    </w:p>
    <w:p w14:paraId="68818CF9" w14:textId="77777777" w:rsidR="00206CA6" w:rsidRPr="00FC5392" w:rsidRDefault="00206CA6" w:rsidP="00FC5392">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FC5392">
        <w:rPr>
          <w:rFonts w:ascii="Times New Roman" w:eastAsia="Aptos" w:hAnsi="Times New Roman" w:cs="Times New Roman"/>
          <w:bCs/>
          <w:sz w:val="28"/>
          <w:szCs w:val="28"/>
        </w:rPr>
        <w:t>В качестве негативного примера могу привести ПАО «ЧМК», которое скрыло 21 сход и одно крушение в прошлом году, в результате</w:t>
      </w:r>
      <w:r w:rsidRPr="00FC5392">
        <w:rPr>
          <w:rFonts w:ascii="Times New Roman" w:eastAsia="Times New Roman" w:hAnsi="Times New Roman" w:cs="Times New Roman"/>
          <w:bCs/>
          <w:sz w:val="28"/>
          <w:szCs w:val="28"/>
        </w:rPr>
        <w:t xml:space="preserve"> чего на </w:t>
      </w:r>
      <w:r w:rsidRPr="00FC5392">
        <w:rPr>
          <w:rFonts w:ascii="Times New Roman" w:eastAsia="Aptos" w:hAnsi="Times New Roman" w:cs="Times New Roman"/>
          <w:bCs/>
          <w:sz w:val="28"/>
          <w:szCs w:val="28"/>
        </w:rPr>
        <w:t>подъездных путях этого предприятия повреждено 37 вагонов, из них два – в объеме деповского ремонта, а один вагон исключен из инвентарного парка.</w:t>
      </w:r>
      <w:r w:rsidRPr="00FC5392">
        <w:rPr>
          <w:rFonts w:ascii="Times New Roman" w:eastAsia="Times New Roman" w:hAnsi="Times New Roman" w:cs="Times New Roman"/>
          <w:bCs/>
          <w:sz w:val="28"/>
          <w:szCs w:val="28"/>
          <w:lang w:eastAsia="ru-RU"/>
        </w:rPr>
        <w:t xml:space="preserve"> </w:t>
      </w:r>
    </w:p>
    <w:p w14:paraId="4D0A2744" w14:textId="77777777" w:rsidR="00206CA6" w:rsidRPr="00FC5392" w:rsidRDefault="00206CA6" w:rsidP="00FC5392">
      <w:pPr>
        <w:autoSpaceDE w:val="0"/>
        <w:autoSpaceDN w:val="0"/>
        <w:adjustRightInd w:val="0"/>
        <w:spacing w:after="0" w:line="240" w:lineRule="auto"/>
        <w:ind w:firstLine="709"/>
        <w:jc w:val="both"/>
        <w:outlineLvl w:val="0"/>
        <w:rPr>
          <w:rFonts w:ascii="Times New Roman" w:eastAsia="Aptos" w:hAnsi="Times New Roman" w:cs="Times New Roman"/>
          <w:bCs/>
          <w:sz w:val="28"/>
          <w:szCs w:val="28"/>
        </w:rPr>
      </w:pPr>
      <w:r w:rsidRPr="00FC5392">
        <w:rPr>
          <w:rFonts w:ascii="Times New Roman" w:eastAsia="Aptos" w:hAnsi="Times New Roman" w:cs="Times New Roman"/>
          <w:bCs/>
          <w:sz w:val="28"/>
          <w:szCs w:val="28"/>
        </w:rPr>
        <w:t xml:space="preserve">Как результат, указанные события не получили должной правовой оценки, владельцы путей необщего пользования своими действиями препятствовали выявлению, предупреждению и пресечению фактов, угрожающих безопасности движения, избежали проведения в их отношении контрольных (надзорных) мероприятий, что могло предотвратить последующие сходы, а также исказило федеральную статистику. </w:t>
      </w:r>
    </w:p>
    <w:p w14:paraId="19912A61" w14:textId="77777777" w:rsidR="00206CA6" w:rsidRPr="00FC5392" w:rsidRDefault="00206CA6" w:rsidP="00FC5392">
      <w:pPr>
        <w:spacing w:after="0" w:line="240" w:lineRule="auto"/>
        <w:ind w:firstLine="697"/>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lastRenderedPageBreak/>
        <w:t>Вскрыты угрозы безопасности личности, общества и государства, негативно влияющие на обеспечение обороноспособности страны в условиях проведения специальной военной операции.</w:t>
      </w:r>
    </w:p>
    <w:p w14:paraId="71139A6F" w14:textId="77777777" w:rsidR="00206CA6" w:rsidRPr="00FC5392" w:rsidRDefault="00206CA6" w:rsidP="00FC5392">
      <w:pPr>
        <w:autoSpaceDE w:val="0"/>
        <w:autoSpaceDN w:val="0"/>
        <w:adjustRightInd w:val="0"/>
        <w:spacing w:after="0" w:line="240" w:lineRule="auto"/>
        <w:ind w:firstLine="709"/>
        <w:jc w:val="both"/>
        <w:outlineLvl w:val="0"/>
        <w:rPr>
          <w:rFonts w:ascii="Times New Roman" w:eastAsia="Aptos" w:hAnsi="Times New Roman" w:cs="Times New Roman"/>
          <w:bCs/>
          <w:sz w:val="28"/>
          <w:szCs w:val="28"/>
        </w:rPr>
      </w:pPr>
      <w:r w:rsidRPr="00FC5392">
        <w:rPr>
          <w:rFonts w:ascii="Times New Roman" w:eastAsia="Aptos" w:hAnsi="Times New Roman" w:cs="Times New Roman"/>
          <w:bCs/>
          <w:sz w:val="28"/>
          <w:szCs w:val="28"/>
        </w:rPr>
        <w:t xml:space="preserve">Каждый из выявленных случаев скрытых сходов получил должную правовую оценку, по всем фактам проведены контрольные (надзорные) мероприятия. </w:t>
      </w:r>
    </w:p>
    <w:p w14:paraId="1818944E" w14:textId="77777777" w:rsidR="00206CA6" w:rsidRPr="00FC5392" w:rsidRDefault="00206CA6" w:rsidP="00FC5392">
      <w:pPr>
        <w:autoSpaceDE w:val="0"/>
        <w:autoSpaceDN w:val="0"/>
        <w:adjustRightInd w:val="0"/>
        <w:spacing w:after="0" w:line="240" w:lineRule="auto"/>
        <w:ind w:firstLine="709"/>
        <w:jc w:val="both"/>
        <w:outlineLvl w:val="0"/>
        <w:rPr>
          <w:rFonts w:ascii="Times New Roman" w:eastAsia="Aptos" w:hAnsi="Times New Roman" w:cs="Times New Roman"/>
          <w:bCs/>
          <w:sz w:val="28"/>
          <w:szCs w:val="28"/>
        </w:rPr>
      </w:pPr>
      <w:r w:rsidRPr="00FC5392">
        <w:rPr>
          <w:rFonts w:ascii="Times New Roman" w:eastAsia="Aptos" w:hAnsi="Times New Roman" w:cs="Times New Roman"/>
          <w:bCs/>
          <w:sz w:val="28"/>
          <w:szCs w:val="28"/>
        </w:rPr>
        <w:t xml:space="preserve">По шести предприятиям из десяти выявлены индикаторы риска, проведены внеплановые выездные проверки. </w:t>
      </w:r>
    </w:p>
    <w:p w14:paraId="01FE311B" w14:textId="3CF8BFC7" w:rsidR="00206CA6" w:rsidRPr="00FC5392" w:rsidRDefault="00206CA6" w:rsidP="00FC5392">
      <w:pPr>
        <w:autoSpaceDE w:val="0"/>
        <w:autoSpaceDN w:val="0"/>
        <w:adjustRightInd w:val="0"/>
        <w:spacing w:after="0" w:line="240" w:lineRule="auto"/>
        <w:ind w:firstLine="709"/>
        <w:jc w:val="both"/>
        <w:outlineLvl w:val="0"/>
        <w:rPr>
          <w:rFonts w:ascii="Times New Roman" w:eastAsia="Aptos" w:hAnsi="Times New Roman" w:cs="Times New Roman"/>
          <w:bCs/>
          <w:sz w:val="28"/>
          <w:szCs w:val="28"/>
        </w:rPr>
      </w:pPr>
      <w:r w:rsidRPr="00FC5392">
        <w:rPr>
          <w:rFonts w:ascii="Times New Roman" w:eastAsia="Aptos" w:hAnsi="Times New Roman" w:cs="Times New Roman"/>
          <w:bCs/>
          <w:sz w:val="28"/>
          <w:szCs w:val="28"/>
        </w:rPr>
        <w:t xml:space="preserve">По одному из предприятий (ВГОК), с учетом вступления в силу изменений в перечень индикаторов риска (Приказ Министерства транспорта от 08.04.2024 № 113) проведена внеплановая выездная проверка по требованию Уральского транспортного прокурора. </w:t>
      </w:r>
    </w:p>
    <w:p w14:paraId="0FAE9834" w14:textId="77777777" w:rsidR="00206CA6" w:rsidRPr="00FC5392" w:rsidRDefault="00206CA6" w:rsidP="00FC5392">
      <w:pPr>
        <w:autoSpaceDE w:val="0"/>
        <w:autoSpaceDN w:val="0"/>
        <w:adjustRightInd w:val="0"/>
        <w:spacing w:after="0" w:line="240" w:lineRule="auto"/>
        <w:ind w:firstLine="709"/>
        <w:jc w:val="both"/>
        <w:outlineLvl w:val="0"/>
        <w:rPr>
          <w:rFonts w:ascii="Times New Roman" w:eastAsia="Aptos" w:hAnsi="Times New Roman" w:cs="Times New Roman"/>
          <w:bCs/>
          <w:sz w:val="28"/>
          <w:szCs w:val="28"/>
        </w:rPr>
      </w:pPr>
      <w:r w:rsidRPr="00FC5392">
        <w:rPr>
          <w:rFonts w:ascii="Times New Roman" w:eastAsia="Aptos" w:hAnsi="Times New Roman" w:cs="Times New Roman"/>
          <w:bCs/>
          <w:sz w:val="28"/>
          <w:szCs w:val="28"/>
        </w:rPr>
        <w:t xml:space="preserve">По двум предприятиям (ВГОК и ЧМК), на основании переданных нами материалов следственными органами на транспорте возбуждены уголовные дела </w:t>
      </w:r>
      <w:r w:rsidRPr="00FC5392">
        <w:rPr>
          <w:rFonts w:ascii="Times New Roman" w:eastAsia="Times New Roman" w:hAnsi="Times New Roman" w:cs="Times New Roman"/>
          <w:sz w:val="28"/>
          <w:szCs w:val="28"/>
        </w:rPr>
        <w:t xml:space="preserve">по признакам состава преступления, предусмотренного ч. 1 ст. 263 УК РФ. </w:t>
      </w:r>
      <w:r w:rsidRPr="00FC5392">
        <w:rPr>
          <w:rFonts w:ascii="Times New Roman" w:eastAsia="Aptos" w:hAnsi="Times New Roman" w:cs="Times New Roman"/>
          <w:bCs/>
          <w:sz w:val="28"/>
          <w:szCs w:val="28"/>
        </w:rPr>
        <w:t xml:space="preserve">Приняты меры по недопущению в дальнейшем попыток сокрытия транспортных событий. </w:t>
      </w:r>
    </w:p>
    <w:p w14:paraId="3811A9A2" w14:textId="453A7E4E" w:rsidR="00206CA6" w:rsidRPr="00FC5392" w:rsidRDefault="00206CA6" w:rsidP="00FC5392">
      <w:pPr>
        <w:spacing w:after="0" w:line="240" w:lineRule="auto"/>
        <w:ind w:firstLine="697"/>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t xml:space="preserve">В настоящее время Управлением, в тесном взаимодействии с Уральской транспортной прокуратурой, </w:t>
      </w:r>
      <w:r w:rsidR="009927AB" w:rsidRPr="00FC5392">
        <w:rPr>
          <w:rFonts w:ascii="Times New Roman" w:eastAsia="Times New Roman" w:hAnsi="Times New Roman" w:cs="Times New Roman"/>
          <w:sz w:val="28"/>
          <w:szCs w:val="28"/>
        </w:rPr>
        <w:t xml:space="preserve">Южно-Уральской и </w:t>
      </w:r>
      <w:r w:rsidRPr="00FC5392">
        <w:rPr>
          <w:rFonts w:ascii="Times New Roman" w:eastAsia="Times New Roman" w:hAnsi="Times New Roman" w:cs="Times New Roman"/>
          <w:sz w:val="28"/>
          <w:szCs w:val="28"/>
        </w:rPr>
        <w:t>Свердловской</w:t>
      </w:r>
      <w:r w:rsidR="009927AB" w:rsidRPr="00FC5392">
        <w:rPr>
          <w:rFonts w:ascii="Times New Roman" w:eastAsia="Times New Roman" w:hAnsi="Times New Roman" w:cs="Times New Roman"/>
          <w:sz w:val="28"/>
          <w:szCs w:val="28"/>
        </w:rPr>
        <w:t xml:space="preserve"> </w:t>
      </w:r>
      <w:r w:rsidRPr="00FC5392">
        <w:rPr>
          <w:rFonts w:ascii="Times New Roman" w:eastAsia="Times New Roman" w:hAnsi="Times New Roman" w:cs="Times New Roman"/>
          <w:sz w:val="28"/>
          <w:szCs w:val="28"/>
        </w:rPr>
        <w:t xml:space="preserve">железных дорог продуман и реализуется комплексный подход по выявлению таких событий. </w:t>
      </w:r>
    </w:p>
    <w:p w14:paraId="18A572D0" w14:textId="6AF5B604" w:rsidR="00206CA6" w:rsidRPr="00FC5392" w:rsidRDefault="00206CA6" w:rsidP="00FC5392">
      <w:pPr>
        <w:spacing w:after="0" w:line="240" w:lineRule="auto"/>
        <w:ind w:firstLine="697"/>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t>Так, благодаря такому подходу</w:t>
      </w:r>
      <w:r w:rsidR="009927AB" w:rsidRPr="00FC5392">
        <w:rPr>
          <w:rFonts w:ascii="Times New Roman" w:eastAsia="Times New Roman" w:hAnsi="Times New Roman" w:cs="Times New Roman"/>
          <w:sz w:val="28"/>
          <w:szCs w:val="28"/>
        </w:rPr>
        <w:t xml:space="preserve"> </w:t>
      </w:r>
      <w:r w:rsidRPr="00FC5392">
        <w:rPr>
          <w:rFonts w:ascii="Times New Roman" w:eastAsia="Times New Roman" w:hAnsi="Times New Roman" w:cs="Times New Roman"/>
          <w:sz w:val="28"/>
          <w:szCs w:val="28"/>
        </w:rPr>
        <w:t xml:space="preserve">нами выявлено еще 4 предприятия, скрывшие сходы. </w:t>
      </w:r>
    </w:p>
    <w:p w14:paraId="1E324991" w14:textId="529508A4" w:rsidR="00206CA6" w:rsidRPr="00FC5392" w:rsidRDefault="00206CA6" w:rsidP="00FC5392">
      <w:pPr>
        <w:spacing w:after="0" w:line="240" w:lineRule="auto"/>
        <w:ind w:firstLine="697"/>
        <w:jc w:val="both"/>
        <w:rPr>
          <w:rFonts w:ascii="Times New Roman" w:eastAsia="Times New Roman" w:hAnsi="Times New Roman" w:cs="Times New Roman"/>
          <w:sz w:val="28"/>
          <w:szCs w:val="28"/>
        </w:rPr>
      </w:pPr>
      <w:r w:rsidRPr="00FC5392">
        <w:rPr>
          <w:rFonts w:ascii="Times New Roman" w:eastAsia="Times New Roman" w:hAnsi="Times New Roman" w:cs="Times New Roman"/>
          <w:sz w:val="28"/>
          <w:szCs w:val="28"/>
        </w:rPr>
        <w:t>Одно из таких предприятий (ООО «Фирма Трансгарант») скрыло сход, в результате которого повреждена цистерна в объеме капитального ремонта, что классифицируется как «авария». Комиссией Ространснадзора проведено расследование транспортного происшествия. Кроме того, Управлением</w:t>
      </w:r>
      <w:r w:rsidR="009927AB" w:rsidRPr="00FC5392">
        <w:rPr>
          <w:rFonts w:ascii="Times New Roman" w:eastAsia="Times New Roman" w:hAnsi="Times New Roman" w:cs="Times New Roman"/>
          <w:sz w:val="28"/>
          <w:szCs w:val="28"/>
        </w:rPr>
        <w:t xml:space="preserve"> по требованию Уральской транспортной прокуратуры</w:t>
      </w:r>
      <w:r w:rsidRPr="00FC5392">
        <w:rPr>
          <w:rFonts w:ascii="Times New Roman" w:eastAsia="Times New Roman" w:hAnsi="Times New Roman" w:cs="Times New Roman"/>
          <w:sz w:val="28"/>
          <w:szCs w:val="28"/>
        </w:rPr>
        <w:t xml:space="preserve"> </w:t>
      </w:r>
      <w:r w:rsidR="009927AB" w:rsidRPr="00FC5392">
        <w:rPr>
          <w:rFonts w:ascii="Times New Roman" w:eastAsia="Times New Roman" w:hAnsi="Times New Roman" w:cs="Times New Roman"/>
          <w:sz w:val="28"/>
          <w:szCs w:val="28"/>
        </w:rPr>
        <w:t>проведена внеплановая выездная проверка предприятия.</w:t>
      </w:r>
    </w:p>
    <w:p w14:paraId="28E363D6" w14:textId="77777777" w:rsidR="006B16CD" w:rsidRPr="006B16CD" w:rsidRDefault="00A76036" w:rsidP="006B16CD">
      <w:pPr>
        <w:spacing w:after="0"/>
        <w:ind w:firstLine="709"/>
        <w:jc w:val="both"/>
        <w:rPr>
          <w:rFonts w:ascii="Times New Roman" w:eastAsia="Times New Roman" w:hAnsi="Times New Roman" w:cs="Times New Roman"/>
          <w:bCs/>
          <w:sz w:val="28"/>
          <w:szCs w:val="28"/>
        </w:rPr>
      </w:pPr>
      <w:r w:rsidRPr="00FC5392">
        <w:rPr>
          <w:rFonts w:ascii="Times New Roman" w:eastAsia="SimSun" w:hAnsi="Times New Roman" w:cs="Times New Roman"/>
          <w:bCs/>
          <w:kern w:val="2"/>
          <w:sz w:val="28"/>
          <w:szCs w:val="28"/>
          <w:lang w:eastAsia="hi-IN" w:bidi="hi-IN"/>
        </w:rPr>
        <w:t>Нельзя не отметить</w:t>
      </w:r>
      <w:r w:rsidR="00CE6851" w:rsidRPr="00FC5392">
        <w:rPr>
          <w:rFonts w:ascii="Times New Roman" w:eastAsia="SimSun" w:hAnsi="Times New Roman" w:cs="Times New Roman"/>
          <w:bCs/>
          <w:kern w:val="2"/>
          <w:sz w:val="28"/>
          <w:szCs w:val="28"/>
          <w:lang w:eastAsia="hi-IN" w:bidi="hi-IN"/>
        </w:rPr>
        <w:t xml:space="preserve"> пассивную роль сотрудников РЖД: по всем случаям скрытых сходов вагонов на путях необщего пользования предприятий (21 сход и крушение только на одном ПАО «ЧМК») были осведомлены работники филиала ОАО «РЖД», однако обязанность информирования контрольно-надзорных органы со стороны ОАО «РЖД» не предусмотрена действующим законодательством.</w:t>
      </w:r>
      <w:r w:rsidR="006B16CD">
        <w:rPr>
          <w:rFonts w:ascii="Times New Roman" w:eastAsia="SimSun" w:hAnsi="Times New Roman" w:cs="Times New Roman"/>
          <w:bCs/>
          <w:kern w:val="2"/>
          <w:sz w:val="28"/>
          <w:szCs w:val="28"/>
          <w:lang w:eastAsia="hi-IN" w:bidi="hi-IN"/>
        </w:rPr>
        <w:t xml:space="preserve"> А то, что эти вагоны с признаками схода появятся на путях общего пользования об этом не думаем.  </w:t>
      </w:r>
      <w:r w:rsidR="006B16CD" w:rsidRPr="006B16CD">
        <w:rPr>
          <w:rFonts w:ascii="Times New Roman" w:eastAsia="Times New Roman" w:hAnsi="Times New Roman" w:cs="Times New Roman"/>
          <w:bCs/>
          <w:sz w:val="28"/>
          <w:szCs w:val="28"/>
        </w:rPr>
        <w:t>Помимо этого, нужно учитывать и тот материальный ущерб, который был нанесен в результате этих сходов, ведь запрету использования подлежат все литые детали тележек, имевших сход с рельс, что в пересчете только на один вагон составляет внушительную сумму, а напомню, что для вменения обвинения по ч. 1 ст. 263 УК РФ «Нарушение правил безопасности движения и эксплуатации железнодорожного транспорта, если эти деяния повлекли причинение крупного ущерба» достаточно  суммы в один миллион рублей.</w:t>
      </w:r>
    </w:p>
    <w:p w14:paraId="5F9F2CF5" w14:textId="298AE6D4" w:rsidR="00206CA6" w:rsidRDefault="009927AB" w:rsidP="00FC5392">
      <w:pPr>
        <w:spacing w:after="0" w:line="240" w:lineRule="auto"/>
        <w:ind w:firstLine="709"/>
        <w:jc w:val="both"/>
        <w:rPr>
          <w:rFonts w:ascii="Times New Roman" w:eastAsia="Calibri" w:hAnsi="Times New Roman" w:cs="Times New Roman"/>
          <w:kern w:val="2"/>
          <w:sz w:val="28"/>
          <w:szCs w:val="28"/>
          <w14:ligatures w14:val="standardContextual"/>
        </w:rPr>
      </w:pPr>
      <w:r w:rsidRPr="00003B3B">
        <w:rPr>
          <w:rFonts w:ascii="Times New Roman" w:eastAsia="Calibri" w:hAnsi="Times New Roman" w:cs="Times New Roman"/>
          <w:kern w:val="2"/>
          <w:sz w:val="28"/>
          <w:szCs w:val="28"/>
          <w14:ligatures w14:val="standardContextual"/>
        </w:rPr>
        <w:t>Как видно из представленной информации ситуация требует незамедлительной перестройки взаимодействия всех субъектов железнодорожного транспорта, иначе мы «погрязнем» в уголовных делах и других мерах «карательного» характера, иных слов, к сожалению, не нахожу.</w:t>
      </w:r>
    </w:p>
    <w:p w14:paraId="1FEE7889" w14:textId="77777777" w:rsidR="00EE70E0" w:rsidRDefault="00EE70E0" w:rsidP="00FC5392">
      <w:pPr>
        <w:spacing w:after="0" w:line="240" w:lineRule="auto"/>
        <w:ind w:firstLine="709"/>
        <w:jc w:val="both"/>
        <w:rPr>
          <w:rFonts w:ascii="Times New Roman" w:eastAsia="Calibri" w:hAnsi="Times New Roman" w:cs="Times New Roman"/>
          <w:kern w:val="2"/>
          <w:sz w:val="28"/>
          <w:szCs w:val="28"/>
          <w14:ligatures w14:val="standardContextual"/>
        </w:rPr>
      </w:pPr>
    </w:p>
    <w:p w14:paraId="2BCAB2C0" w14:textId="194CDAE4" w:rsidR="00343150" w:rsidRPr="00343150" w:rsidRDefault="00343150" w:rsidP="00FC5392">
      <w:pPr>
        <w:spacing w:after="0" w:line="240" w:lineRule="auto"/>
        <w:ind w:firstLine="709"/>
        <w:jc w:val="both"/>
        <w:rPr>
          <w:rFonts w:ascii="Times New Roman" w:eastAsia="Times New Roman" w:hAnsi="Times New Roman" w:cs="Times New Roman"/>
          <w:bCs/>
          <w:sz w:val="28"/>
          <w:szCs w:val="28"/>
        </w:rPr>
      </w:pPr>
      <w:r w:rsidRPr="00343150">
        <w:rPr>
          <w:rFonts w:ascii="Times New Roman" w:eastAsia="Times New Roman" w:hAnsi="Times New Roman" w:cs="Times New Roman"/>
          <w:bCs/>
          <w:sz w:val="28"/>
          <w:szCs w:val="28"/>
        </w:rPr>
        <w:t>В за</w:t>
      </w:r>
      <w:r w:rsidR="00872129">
        <w:rPr>
          <w:rFonts w:ascii="Times New Roman" w:eastAsia="Times New Roman" w:hAnsi="Times New Roman" w:cs="Times New Roman"/>
          <w:bCs/>
          <w:sz w:val="28"/>
          <w:szCs w:val="28"/>
        </w:rPr>
        <w:t>вершение</w:t>
      </w:r>
      <w:r w:rsidRPr="00343150">
        <w:rPr>
          <w:rFonts w:ascii="Times New Roman" w:eastAsia="Times New Roman" w:hAnsi="Times New Roman" w:cs="Times New Roman"/>
          <w:bCs/>
          <w:sz w:val="28"/>
          <w:szCs w:val="28"/>
        </w:rPr>
        <w:t xml:space="preserve"> </w:t>
      </w:r>
      <w:r w:rsidRPr="00FC5392">
        <w:rPr>
          <w:rFonts w:ascii="Times New Roman" w:eastAsia="Times New Roman" w:hAnsi="Times New Roman" w:cs="Times New Roman"/>
          <w:bCs/>
          <w:sz w:val="28"/>
          <w:szCs w:val="28"/>
        </w:rPr>
        <w:t>этой темы обращусь к представителям владельцев путей необщего пользования</w:t>
      </w:r>
      <w:r w:rsidR="00CE6851" w:rsidRPr="00FC5392">
        <w:rPr>
          <w:rFonts w:ascii="Times New Roman" w:eastAsia="Times New Roman" w:hAnsi="Times New Roman" w:cs="Times New Roman"/>
          <w:bCs/>
          <w:sz w:val="28"/>
          <w:szCs w:val="28"/>
        </w:rPr>
        <w:t xml:space="preserve">: </w:t>
      </w:r>
      <w:r w:rsidRPr="00343150">
        <w:rPr>
          <w:rFonts w:ascii="Times New Roman" w:eastAsia="Times New Roman" w:hAnsi="Times New Roman" w:cs="Times New Roman"/>
          <w:bCs/>
          <w:sz w:val="28"/>
          <w:szCs w:val="28"/>
        </w:rPr>
        <w:t xml:space="preserve">мы видим как несерьезно руководители предприятий относятся к содержанию путей необщего пользования, раз это не основное производство, то и деньги вкладывать не нужно. Ваша задача, как лиц, ответственных за состояние безопасности на объектах железнодорожного транспорта, убедить своих руководителей в необходимости соблюдения федерального законодательства. Произошел у вас сход – уведомите не позднее 3 часов по телефонным, телеграфным или электронным средствам связи МТУ Ространснадзора по УФО (п.4 Приказа Минтранса от18.12.2014 № 344). Проходит на вашем предприятии проверка Ространснадзора - берите путейскую бригаду и идите вслед за нами, устраняйте выявленные нарушения. </w:t>
      </w:r>
    </w:p>
    <w:p w14:paraId="7DF368A6" w14:textId="77777777" w:rsidR="00EE70E0" w:rsidRDefault="00EE70E0" w:rsidP="00EE70E0">
      <w:pPr>
        <w:spacing w:after="0" w:line="240" w:lineRule="auto"/>
        <w:jc w:val="both"/>
        <w:rPr>
          <w:rFonts w:ascii="Times New Roman" w:eastAsia="Times New Roman" w:hAnsi="Times New Roman" w:cs="Times New Roman"/>
          <w:b/>
          <w:bCs/>
          <w:sz w:val="28"/>
          <w:szCs w:val="28"/>
          <w:u w:val="single"/>
          <w:lang w:eastAsia="ru-RU"/>
        </w:rPr>
      </w:pPr>
    </w:p>
    <w:p w14:paraId="1A384BFD" w14:textId="77777777" w:rsidR="00343150" w:rsidRDefault="00343150" w:rsidP="00FC5392">
      <w:pPr>
        <w:spacing w:after="0" w:line="240" w:lineRule="auto"/>
        <w:ind w:firstLine="709"/>
        <w:jc w:val="both"/>
        <w:rPr>
          <w:rFonts w:ascii="Times New Roman" w:eastAsia="Times New Roman" w:hAnsi="Times New Roman" w:cs="Times New Roman"/>
          <w:bCs/>
          <w:sz w:val="28"/>
          <w:szCs w:val="28"/>
          <w:lang w:eastAsia="ru-RU"/>
        </w:rPr>
      </w:pPr>
      <w:r w:rsidRPr="00343150">
        <w:rPr>
          <w:rFonts w:ascii="Times New Roman" w:eastAsia="Times New Roman" w:hAnsi="Times New Roman" w:cs="Times New Roman"/>
          <w:bCs/>
          <w:sz w:val="28"/>
          <w:szCs w:val="28"/>
          <w:lang w:eastAsia="ru-RU"/>
        </w:rPr>
        <w:t>Предупреждаем руководителей предприятий, допустивших сходы вагонов и сокрывших их от органов государственного контроля (надзора), об административной ответственности, а в случае сокрытия крушений или аварий речь может идти и об уголовной ответственности при нанесения значительного ущерба.</w:t>
      </w:r>
    </w:p>
    <w:p w14:paraId="3AEF3E6B" w14:textId="77777777" w:rsidR="00EE70E0" w:rsidRPr="00343150" w:rsidRDefault="00EE70E0" w:rsidP="00FC5392">
      <w:pPr>
        <w:spacing w:after="0" w:line="240" w:lineRule="auto"/>
        <w:ind w:firstLine="709"/>
        <w:jc w:val="both"/>
        <w:rPr>
          <w:rFonts w:ascii="Times New Roman" w:eastAsia="Times New Roman" w:hAnsi="Times New Roman" w:cs="Times New Roman"/>
          <w:bCs/>
          <w:sz w:val="28"/>
          <w:szCs w:val="28"/>
          <w:lang w:eastAsia="ru-RU"/>
        </w:rPr>
      </w:pPr>
    </w:p>
    <w:p w14:paraId="1DD10BF0" w14:textId="77777777" w:rsidR="00343150" w:rsidRPr="00343150" w:rsidRDefault="00343150" w:rsidP="00FC5392">
      <w:pPr>
        <w:spacing w:after="0" w:line="240" w:lineRule="auto"/>
        <w:ind w:firstLine="709"/>
        <w:jc w:val="both"/>
        <w:rPr>
          <w:rFonts w:ascii="Times New Roman" w:eastAsia="Times New Roman" w:hAnsi="Times New Roman" w:cs="Times New Roman"/>
          <w:bCs/>
          <w:sz w:val="28"/>
          <w:szCs w:val="28"/>
        </w:rPr>
      </w:pPr>
      <w:r w:rsidRPr="00343150">
        <w:rPr>
          <w:rFonts w:ascii="Times New Roman" w:eastAsia="Times New Roman" w:hAnsi="Times New Roman" w:cs="Times New Roman"/>
          <w:bCs/>
          <w:sz w:val="28"/>
          <w:szCs w:val="28"/>
        </w:rPr>
        <w:t xml:space="preserve">Если не можете сами донести меру ответственности до руководителей – приглашайте наших сотрудников на проведение профилактических визитов. Усиливайте внутренний контроль на предприятии. </w:t>
      </w:r>
    </w:p>
    <w:p w14:paraId="64B524AD" w14:textId="5AC3A8A1" w:rsidR="00EE70E0" w:rsidRDefault="00343150" w:rsidP="00EE70E0">
      <w:pPr>
        <w:spacing w:after="0" w:line="240" w:lineRule="auto"/>
        <w:jc w:val="both"/>
        <w:rPr>
          <w:rFonts w:ascii="Times New Roman" w:eastAsia="Aptos" w:hAnsi="Times New Roman" w:cs="Times New Roman"/>
          <w:b/>
          <w:sz w:val="28"/>
          <w:szCs w:val="28"/>
          <w:u w:val="single"/>
        </w:rPr>
      </w:pPr>
      <w:r w:rsidRPr="00343150">
        <w:rPr>
          <w:rFonts w:ascii="Times New Roman" w:eastAsia="Times New Roman" w:hAnsi="Times New Roman" w:cs="Times New Roman"/>
          <w:bCs/>
          <w:sz w:val="28"/>
          <w:szCs w:val="28"/>
        </w:rPr>
        <w:t xml:space="preserve">В идеале мы должны в разы снизить количество проводимых проверок, благодаря введенному недавно механизму мотивации контролируемых лиц к соблюдению обязательных требований (мер стимулирования добросовестности) - присвоение контролируемому лицу репутационного статуса, обозначающего добросовестное соблюдение обязательных требований, снижение категории риска объекта контроля до низкой, исключающей проведение плановых контрольных (надзорных) мероприятий, что предоставляет право контролируемому лицу размещать эту информацию в открытых источниках, в том числе в информационных и рекламных целях (п. 16.1 подраздела 6, раздела </w:t>
      </w:r>
      <w:r w:rsidRPr="00343150">
        <w:rPr>
          <w:rFonts w:ascii="Times New Roman" w:eastAsia="Times New Roman" w:hAnsi="Times New Roman" w:cs="Times New Roman"/>
          <w:bCs/>
          <w:sz w:val="28"/>
          <w:szCs w:val="28"/>
          <w:lang w:val="en-US"/>
        </w:rPr>
        <w:t>V</w:t>
      </w:r>
      <w:r w:rsidRPr="00343150">
        <w:rPr>
          <w:rFonts w:ascii="Times New Roman" w:eastAsia="Times New Roman" w:hAnsi="Times New Roman" w:cs="Times New Roman"/>
          <w:bCs/>
          <w:sz w:val="28"/>
          <w:szCs w:val="28"/>
        </w:rPr>
        <w:t xml:space="preserve"> постановления Правительства Российской</w:t>
      </w:r>
      <w:r w:rsidR="00EE70E0">
        <w:rPr>
          <w:rFonts w:ascii="Times New Roman" w:eastAsia="Times New Roman" w:hAnsi="Times New Roman" w:cs="Times New Roman"/>
          <w:bCs/>
          <w:sz w:val="28"/>
          <w:szCs w:val="28"/>
        </w:rPr>
        <w:t xml:space="preserve"> Федерации от 25.06.2021 № 991).</w:t>
      </w:r>
    </w:p>
    <w:p w14:paraId="687629AB" w14:textId="77777777" w:rsidR="00EE70E0" w:rsidRDefault="00EE70E0" w:rsidP="00EE70E0">
      <w:pPr>
        <w:spacing w:after="0" w:line="240" w:lineRule="auto"/>
        <w:jc w:val="both"/>
        <w:rPr>
          <w:rFonts w:ascii="Times New Roman" w:eastAsia="Aptos" w:hAnsi="Times New Roman" w:cs="Times New Roman"/>
          <w:b/>
          <w:sz w:val="28"/>
          <w:szCs w:val="28"/>
          <w:u w:val="single"/>
        </w:rPr>
      </w:pPr>
    </w:p>
    <w:p w14:paraId="3B27A53A" w14:textId="12515557" w:rsidR="007F1996" w:rsidRPr="00FC5392" w:rsidRDefault="00CE6851" w:rsidP="00FC5392">
      <w:pPr>
        <w:spacing w:after="0" w:line="240" w:lineRule="auto"/>
        <w:ind w:firstLine="708"/>
        <w:jc w:val="both"/>
        <w:rPr>
          <w:rFonts w:ascii="Times New Roman" w:hAnsi="Times New Roman" w:cs="Times New Roman"/>
          <w:sz w:val="28"/>
          <w:szCs w:val="28"/>
        </w:rPr>
      </w:pPr>
      <w:r w:rsidRPr="00FC5392">
        <w:rPr>
          <w:rFonts w:ascii="Times New Roman" w:hAnsi="Times New Roman" w:cs="Times New Roman"/>
          <w:bCs/>
          <w:sz w:val="28"/>
          <w:szCs w:val="28"/>
        </w:rPr>
        <w:t>Отдельно остановлюсь на р</w:t>
      </w:r>
      <w:r w:rsidR="007F1996" w:rsidRPr="00FC5392">
        <w:rPr>
          <w:rFonts w:ascii="Times New Roman" w:hAnsi="Times New Roman" w:cs="Times New Roman"/>
          <w:bCs/>
          <w:sz w:val="28"/>
          <w:szCs w:val="28"/>
        </w:rPr>
        <w:t>асследовани</w:t>
      </w:r>
      <w:r w:rsidRPr="00FC5392">
        <w:rPr>
          <w:rFonts w:ascii="Times New Roman" w:hAnsi="Times New Roman" w:cs="Times New Roman"/>
          <w:bCs/>
          <w:sz w:val="28"/>
          <w:szCs w:val="28"/>
        </w:rPr>
        <w:t>и</w:t>
      </w:r>
      <w:r w:rsidR="007F1996" w:rsidRPr="00FC5392">
        <w:rPr>
          <w:rFonts w:ascii="Times New Roman" w:hAnsi="Times New Roman" w:cs="Times New Roman"/>
          <w:bCs/>
          <w:sz w:val="28"/>
          <w:szCs w:val="28"/>
        </w:rPr>
        <w:t xml:space="preserve"> событий, содержащих особое мнение</w:t>
      </w:r>
      <w:r w:rsidR="004E14AE" w:rsidRPr="00FC5392">
        <w:rPr>
          <w:rFonts w:ascii="Times New Roman" w:hAnsi="Times New Roman" w:cs="Times New Roman"/>
          <w:bCs/>
          <w:sz w:val="28"/>
          <w:szCs w:val="28"/>
        </w:rPr>
        <w:t xml:space="preserve">. </w:t>
      </w:r>
      <w:r w:rsidR="004E14AE" w:rsidRPr="00FC5392">
        <w:rPr>
          <w:rFonts w:ascii="Times New Roman" w:hAnsi="Times New Roman" w:cs="Times New Roman"/>
          <w:sz w:val="28"/>
          <w:szCs w:val="28"/>
        </w:rPr>
        <w:t>Н</w:t>
      </w:r>
      <w:r w:rsidR="007F1996" w:rsidRPr="00FC5392">
        <w:rPr>
          <w:rFonts w:ascii="Times New Roman" w:hAnsi="Times New Roman" w:cs="Times New Roman"/>
          <w:sz w:val="28"/>
          <w:szCs w:val="28"/>
        </w:rPr>
        <w:t>амечается непонятная для нас тенденция перекладывания ответственности за результат расследования на органы Ространснадзора, зачастую спор ведется в рамках одной дороги (где есть единоначалие-начальник дороги), например, Дирекция инфраструктуры ЮУЖД с Дирекцией путевых машин ЮУЖД или в рамках одной организации ОАО «РЖД» (где тоже решает начальник Департамента безопасности движения ОАО «РЖД»). Может поставить вопрос перед руководством ОАО «РЖД» такого рода споры решать в рамках Департамента безопасности движения ОАО «РЖД», а не направлять их в Управление</w:t>
      </w:r>
      <w:r w:rsidR="00343150" w:rsidRPr="00FC5392">
        <w:rPr>
          <w:rFonts w:ascii="Times New Roman" w:hAnsi="Times New Roman" w:cs="Times New Roman"/>
          <w:sz w:val="28"/>
          <w:szCs w:val="28"/>
        </w:rPr>
        <w:t>, что прямо прописано</w:t>
      </w:r>
      <w:r w:rsidR="004E14AE" w:rsidRPr="00FC5392">
        <w:rPr>
          <w:rFonts w:ascii="Times New Roman" w:hAnsi="Times New Roman" w:cs="Times New Roman"/>
          <w:sz w:val="28"/>
          <w:szCs w:val="28"/>
        </w:rPr>
        <w:t xml:space="preserve"> п. 22 главы 5 Распоряжения ОАО</w:t>
      </w:r>
      <w:r w:rsidR="00343150" w:rsidRPr="00FC5392">
        <w:rPr>
          <w:rFonts w:ascii="Times New Roman" w:hAnsi="Times New Roman" w:cs="Times New Roman"/>
          <w:sz w:val="28"/>
          <w:szCs w:val="28"/>
        </w:rPr>
        <w:t xml:space="preserve"> РЖД № </w:t>
      </w:r>
      <w:r w:rsidR="004E14AE" w:rsidRPr="00FC5392">
        <w:rPr>
          <w:rFonts w:ascii="Times New Roman" w:hAnsi="Times New Roman" w:cs="Times New Roman"/>
          <w:sz w:val="28"/>
          <w:szCs w:val="28"/>
        </w:rPr>
        <w:t xml:space="preserve">1560/р.  </w:t>
      </w:r>
      <w:r w:rsidR="004E14AE" w:rsidRPr="00FC5392">
        <w:rPr>
          <w:rFonts w:ascii="Times New Roman" w:hAnsi="Times New Roman" w:cs="Times New Roman"/>
          <w:i/>
          <w:iCs/>
          <w:sz w:val="28"/>
          <w:szCs w:val="28"/>
          <w:u w:val="single"/>
        </w:rPr>
        <w:t>Все разногласия о причинах, причинно-следственных связях и классификации нарушения безопасности движения, возникшие у членов комиссии ОАО "РЖД", являющихся работниками ОАО "РЖД", должны быть урегулированы до оформления технического заключения</w:t>
      </w:r>
      <w:r w:rsidR="00C1152A">
        <w:rPr>
          <w:rFonts w:ascii="Times New Roman" w:hAnsi="Times New Roman" w:cs="Times New Roman"/>
          <w:i/>
          <w:iCs/>
          <w:sz w:val="28"/>
          <w:szCs w:val="28"/>
          <w:u w:val="single"/>
        </w:rPr>
        <w:t>.</w:t>
      </w:r>
    </w:p>
    <w:p w14:paraId="6BC938A8" w14:textId="77777777" w:rsidR="00BD2E75" w:rsidRDefault="00BD2E75" w:rsidP="00FC5392">
      <w:pPr>
        <w:spacing w:after="0" w:line="240" w:lineRule="auto"/>
        <w:ind w:firstLine="708"/>
        <w:jc w:val="both"/>
        <w:rPr>
          <w:rFonts w:ascii="Times New Roman" w:hAnsi="Times New Roman" w:cs="Times New Roman"/>
          <w:sz w:val="28"/>
          <w:szCs w:val="28"/>
        </w:rPr>
      </w:pPr>
    </w:p>
    <w:p w14:paraId="5DE555C1" w14:textId="676A7F76" w:rsidR="00343150" w:rsidRDefault="00FC5392" w:rsidP="00FC53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Еще хочу </w:t>
      </w:r>
      <w:r w:rsidR="00343150" w:rsidRPr="00FC5392">
        <w:rPr>
          <w:rFonts w:ascii="Times New Roman" w:hAnsi="Times New Roman" w:cs="Times New Roman"/>
          <w:sz w:val="28"/>
          <w:szCs w:val="28"/>
        </w:rPr>
        <w:t xml:space="preserve">остановиться на наиболее сейчас актуальной теме – теме надзора за обеспечением транспортной безопасности. </w:t>
      </w:r>
    </w:p>
    <w:p w14:paraId="121201F2" w14:textId="7551C74C" w:rsidR="00FC5392" w:rsidRDefault="00FC5392" w:rsidP="00FC53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 знаете, что в начале года на ст. Сан-Донато Свердловской </w:t>
      </w:r>
      <w:proofErr w:type="spellStart"/>
      <w:r>
        <w:rPr>
          <w:rFonts w:ascii="Times New Roman" w:hAnsi="Times New Roman" w:cs="Times New Roman"/>
          <w:sz w:val="28"/>
          <w:szCs w:val="28"/>
        </w:rPr>
        <w:t>ж.д</w:t>
      </w:r>
      <w:proofErr w:type="spellEnd"/>
      <w:r>
        <w:rPr>
          <w:rFonts w:ascii="Times New Roman" w:hAnsi="Times New Roman" w:cs="Times New Roman"/>
          <w:sz w:val="28"/>
          <w:szCs w:val="28"/>
        </w:rPr>
        <w:t xml:space="preserve">. агентами украинских спецслужб совершена попытка диверсионно-террористического акта в отношении </w:t>
      </w:r>
      <w:proofErr w:type="spellStart"/>
      <w:r>
        <w:rPr>
          <w:rFonts w:ascii="Times New Roman" w:hAnsi="Times New Roman" w:cs="Times New Roman"/>
          <w:sz w:val="28"/>
          <w:szCs w:val="28"/>
        </w:rPr>
        <w:t>жд</w:t>
      </w:r>
      <w:proofErr w:type="spellEnd"/>
      <w:r>
        <w:rPr>
          <w:rFonts w:ascii="Times New Roman" w:hAnsi="Times New Roman" w:cs="Times New Roman"/>
          <w:sz w:val="28"/>
          <w:szCs w:val="28"/>
        </w:rPr>
        <w:t xml:space="preserve"> состава с опасными грузами. В связи с непринятием мер по обеспечению транспортной безопасности </w:t>
      </w:r>
      <w:r w:rsidR="009464E7">
        <w:rPr>
          <w:rFonts w:ascii="Times New Roman" w:hAnsi="Times New Roman" w:cs="Times New Roman"/>
          <w:sz w:val="28"/>
          <w:szCs w:val="28"/>
        </w:rPr>
        <w:t xml:space="preserve">Следственным комитетом на транспорте </w:t>
      </w:r>
      <w:r>
        <w:rPr>
          <w:rFonts w:ascii="Times New Roman" w:hAnsi="Times New Roman" w:cs="Times New Roman"/>
          <w:sz w:val="28"/>
          <w:szCs w:val="28"/>
        </w:rPr>
        <w:t xml:space="preserve">возбуждено </w:t>
      </w:r>
      <w:r w:rsidR="009464E7">
        <w:rPr>
          <w:rFonts w:ascii="Times New Roman" w:hAnsi="Times New Roman" w:cs="Times New Roman"/>
          <w:sz w:val="28"/>
          <w:szCs w:val="28"/>
        </w:rPr>
        <w:t xml:space="preserve">два </w:t>
      </w:r>
      <w:r>
        <w:rPr>
          <w:rFonts w:ascii="Times New Roman" w:hAnsi="Times New Roman" w:cs="Times New Roman"/>
          <w:sz w:val="28"/>
          <w:szCs w:val="28"/>
        </w:rPr>
        <w:t>уголовн</w:t>
      </w:r>
      <w:r w:rsidR="009464E7">
        <w:rPr>
          <w:rFonts w:ascii="Times New Roman" w:hAnsi="Times New Roman" w:cs="Times New Roman"/>
          <w:sz w:val="28"/>
          <w:szCs w:val="28"/>
        </w:rPr>
        <w:t xml:space="preserve">ых </w:t>
      </w:r>
      <w:r>
        <w:rPr>
          <w:rFonts w:ascii="Times New Roman" w:hAnsi="Times New Roman" w:cs="Times New Roman"/>
          <w:sz w:val="28"/>
          <w:szCs w:val="28"/>
        </w:rPr>
        <w:t>дел</w:t>
      </w:r>
      <w:r w:rsidR="009464E7">
        <w:rPr>
          <w:rFonts w:ascii="Times New Roman" w:hAnsi="Times New Roman" w:cs="Times New Roman"/>
          <w:sz w:val="28"/>
          <w:szCs w:val="28"/>
        </w:rPr>
        <w:t>а</w:t>
      </w:r>
      <w:r>
        <w:rPr>
          <w:rFonts w:ascii="Times New Roman" w:hAnsi="Times New Roman" w:cs="Times New Roman"/>
          <w:sz w:val="28"/>
          <w:szCs w:val="28"/>
        </w:rPr>
        <w:t xml:space="preserve"> по ст. </w:t>
      </w:r>
      <w:r w:rsidR="009464E7">
        <w:rPr>
          <w:rFonts w:ascii="Times New Roman" w:hAnsi="Times New Roman" w:cs="Times New Roman"/>
          <w:sz w:val="28"/>
          <w:szCs w:val="28"/>
        </w:rPr>
        <w:t xml:space="preserve">293 </w:t>
      </w:r>
      <w:r>
        <w:rPr>
          <w:rFonts w:ascii="Times New Roman" w:hAnsi="Times New Roman" w:cs="Times New Roman"/>
          <w:sz w:val="28"/>
          <w:szCs w:val="28"/>
        </w:rPr>
        <w:t>УК РФ</w:t>
      </w:r>
      <w:r w:rsidR="009464E7">
        <w:rPr>
          <w:rFonts w:ascii="Times New Roman" w:hAnsi="Times New Roman" w:cs="Times New Roman"/>
          <w:sz w:val="28"/>
          <w:szCs w:val="28"/>
        </w:rPr>
        <w:t xml:space="preserve"> «Халатность» и с</w:t>
      </w:r>
      <w:r w:rsidR="009464E7" w:rsidRPr="009464E7">
        <w:rPr>
          <w:rFonts w:ascii="Times New Roman" w:hAnsi="Times New Roman" w:cs="Times New Roman"/>
          <w:sz w:val="28"/>
          <w:szCs w:val="28"/>
        </w:rPr>
        <w:t>т</w:t>
      </w:r>
      <w:r w:rsidR="009464E7">
        <w:rPr>
          <w:rFonts w:ascii="Times New Roman" w:hAnsi="Times New Roman" w:cs="Times New Roman"/>
          <w:sz w:val="28"/>
          <w:szCs w:val="28"/>
        </w:rPr>
        <w:t>.</w:t>
      </w:r>
      <w:r w:rsidR="009464E7" w:rsidRPr="009464E7">
        <w:rPr>
          <w:rFonts w:ascii="Times New Roman" w:hAnsi="Times New Roman" w:cs="Times New Roman"/>
          <w:sz w:val="28"/>
          <w:szCs w:val="28"/>
        </w:rPr>
        <w:t xml:space="preserve"> 263.1. </w:t>
      </w:r>
      <w:r w:rsidR="009464E7">
        <w:rPr>
          <w:rFonts w:ascii="Times New Roman" w:hAnsi="Times New Roman" w:cs="Times New Roman"/>
          <w:sz w:val="28"/>
          <w:szCs w:val="28"/>
        </w:rPr>
        <w:t>«</w:t>
      </w:r>
      <w:r w:rsidR="009464E7" w:rsidRPr="009464E7">
        <w:rPr>
          <w:rFonts w:ascii="Times New Roman" w:hAnsi="Times New Roman" w:cs="Times New Roman"/>
          <w:sz w:val="28"/>
          <w:szCs w:val="28"/>
        </w:rPr>
        <w:t>Нарушение требований в области транспортной безопасности</w:t>
      </w:r>
      <w:r w:rsidR="009464E7">
        <w:rPr>
          <w:rFonts w:ascii="Times New Roman" w:hAnsi="Times New Roman" w:cs="Times New Roman"/>
          <w:sz w:val="28"/>
          <w:szCs w:val="28"/>
        </w:rPr>
        <w:t>»</w:t>
      </w:r>
      <w:r>
        <w:rPr>
          <w:rFonts w:ascii="Times New Roman" w:hAnsi="Times New Roman" w:cs="Times New Roman"/>
          <w:sz w:val="28"/>
          <w:szCs w:val="28"/>
        </w:rPr>
        <w:t>, в рамках расследования котор</w:t>
      </w:r>
      <w:r w:rsidR="009464E7">
        <w:rPr>
          <w:rFonts w:ascii="Times New Roman" w:hAnsi="Times New Roman" w:cs="Times New Roman"/>
          <w:sz w:val="28"/>
          <w:szCs w:val="28"/>
        </w:rPr>
        <w:t>ых</w:t>
      </w:r>
      <w:r>
        <w:rPr>
          <w:rFonts w:ascii="Times New Roman" w:hAnsi="Times New Roman" w:cs="Times New Roman"/>
          <w:sz w:val="28"/>
          <w:szCs w:val="28"/>
        </w:rPr>
        <w:t xml:space="preserve"> внимательнейшим образом изучаются </w:t>
      </w:r>
      <w:r w:rsidR="00CA1643">
        <w:rPr>
          <w:rFonts w:ascii="Times New Roman" w:hAnsi="Times New Roman" w:cs="Times New Roman"/>
          <w:sz w:val="28"/>
          <w:szCs w:val="28"/>
        </w:rPr>
        <w:t>действия (бездействие) должностных лиц ОАО РЖД.</w:t>
      </w:r>
    </w:p>
    <w:p w14:paraId="152FF898" w14:textId="77777777"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В соответствии с требованием Первого заместителя Генерального прокурора Российской Федерации проверены 42 объекта транспортной инфраструктуры железнодорожного транспорта расположенных на территории Челябинской области:</w:t>
      </w:r>
    </w:p>
    <w:p w14:paraId="6C608EB9" w14:textId="77777777"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Из них:</w:t>
      </w:r>
    </w:p>
    <w:p w14:paraId="4F502F31" w14:textId="77777777"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- 31 железнодорожная станция;</w:t>
      </w:r>
    </w:p>
    <w:p w14:paraId="522F3880" w14:textId="77777777"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- 11 железнодорожных металлических мостов.</w:t>
      </w:r>
    </w:p>
    <w:p w14:paraId="78976E33" w14:textId="77777777"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 xml:space="preserve">Выявлены 184 нарушения требований законодательства по обеспечению транспортной безопасности.  </w:t>
      </w:r>
    </w:p>
    <w:p w14:paraId="646B835A" w14:textId="05D0AEEF" w:rsid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Характерные нарушения на железнодорожных станциях</w:t>
      </w:r>
      <w:r>
        <w:rPr>
          <w:rFonts w:ascii="Times New Roman" w:hAnsi="Times New Roman" w:cs="Times New Roman"/>
          <w:sz w:val="28"/>
          <w:szCs w:val="28"/>
        </w:rPr>
        <w:t xml:space="preserve"> представлены на слайде</w:t>
      </w:r>
      <w:r w:rsidRPr="00324627">
        <w:rPr>
          <w:rFonts w:ascii="Times New Roman" w:hAnsi="Times New Roman" w:cs="Times New Roman"/>
          <w:sz w:val="28"/>
          <w:szCs w:val="28"/>
        </w:rPr>
        <w:t xml:space="preserve">. </w:t>
      </w:r>
    </w:p>
    <w:p w14:paraId="689A7493" w14:textId="77777777" w:rsidR="009639F7" w:rsidRDefault="009639F7" w:rsidP="00324627">
      <w:pPr>
        <w:spacing w:after="0" w:line="240" w:lineRule="auto"/>
        <w:ind w:firstLine="708"/>
        <w:jc w:val="both"/>
        <w:rPr>
          <w:rFonts w:ascii="Times New Roman" w:hAnsi="Times New Roman" w:cs="Times New Roman"/>
          <w:sz w:val="28"/>
          <w:szCs w:val="28"/>
        </w:rPr>
      </w:pPr>
    </w:p>
    <w:p w14:paraId="1BFD93E5" w14:textId="4DF7C221"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Так</w:t>
      </w:r>
      <w:r>
        <w:rPr>
          <w:rFonts w:ascii="Times New Roman" w:hAnsi="Times New Roman" w:cs="Times New Roman"/>
          <w:sz w:val="28"/>
          <w:szCs w:val="28"/>
        </w:rPr>
        <w:t>,</w:t>
      </w:r>
      <w:r w:rsidRPr="00324627">
        <w:rPr>
          <w:rFonts w:ascii="Times New Roman" w:hAnsi="Times New Roman" w:cs="Times New Roman"/>
          <w:sz w:val="28"/>
          <w:szCs w:val="28"/>
        </w:rPr>
        <w:t xml:space="preserve"> при проведении контрольного (надзорного) действия </w:t>
      </w:r>
      <w:r>
        <w:rPr>
          <w:rFonts w:ascii="Times New Roman" w:hAnsi="Times New Roman" w:cs="Times New Roman"/>
          <w:sz w:val="28"/>
          <w:szCs w:val="28"/>
        </w:rPr>
        <w:t>«</w:t>
      </w:r>
      <w:r w:rsidRPr="00324627">
        <w:rPr>
          <w:rFonts w:ascii="Times New Roman" w:hAnsi="Times New Roman" w:cs="Times New Roman"/>
          <w:sz w:val="28"/>
          <w:szCs w:val="28"/>
        </w:rPr>
        <w:t>эксперимент</w:t>
      </w:r>
      <w:r>
        <w:rPr>
          <w:rFonts w:ascii="Times New Roman" w:hAnsi="Times New Roman" w:cs="Times New Roman"/>
          <w:sz w:val="28"/>
          <w:szCs w:val="28"/>
        </w:rPr>
        <w:t>»</w:t>
      </w:r>
      <w:r w:rsidRPr="00324627">
        <w:rPr>
          <w:rFonts w:ascii="Times New Roman" w:hAnsi="Times New Roman" w:cs="Times New Roman"/>
          <w:sz w:val="28"/>
          <w:szCs w:val="28"/>
        </w:rPr>
        <w:t xml:space="preserve"> на 16 ж-д станциях установлена возможность проникновения условного нарушителя в зону транспортной безопасности станции без наличия законных оснований. </w:t>
      </w:r>
    </w:p>
    <w:p w14:paraId="6A1F7807" w14:textId="77777777"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При проверках объектов Южно-Уральской дирекции инфраструктуры - железнодорожных металлических мостов были установлены аналогичные нарушения.</w:t>
      </w:r>
    </w:p>
    <w:p w14:paraId="544C9B74" w14:textId="4BEFE0DF"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 xml:space="preserve">Всего при проведении проверок было проведено 38 контрольных (надзорных) действий </w:t>
      </w:r>
      <w:r>
        <w:rPr>
          <w:rFonts w:ascii="Times New Roman" w:hAnsi="Times New Roman" w:cs="Times New Roman"/>
          <w:sz w:val="28"/>
          <w:szCs w:val="28"/>
        </w:rPr>
        <w:t>«</w:t>
      </w:r>
      <w:r w:rsidRPr="00324627">
        <w:rPr>
          <w:rFonts w:ascii="Times New Roman" w:hAnsi="Times New Roman" w:cs="Times New Roman"/>
          <w:sz w:val="28"/>
          <w:szCs w:val="28"/>
        </w:rPr>
        <w:t>эксперимент</w:t>
      </w:r>
      <w:r>
        <w:rPr>
          <w:rFonts w:ascii="Times New Roman" w:hAnsi="Times New Roman" w:cs="Times New Roman"/>
          <w:sz w:val="28"/>
          <w:szCs w:val="28"/>
        </w:rPr>
        <w:t>»,</w:t>
      </w:r>
      <w:r w:rsidRPr="00324627">
        <w:rPr>
          <w:rFonts w:ascii="Times New Roman" w:hAnsi="Times New Roman" w:cs="Times New Roman"/>
          <w:sz w:val="28"/>
          <w:szCs w:val="28"/>
        </w:rPr>
        <w:t xml:space="preserve"> в 27 случаях эксперимент имел положительный результат.</w:t>
      </w:r>
    </w:p>
    <w:p w14:paraId="19F49519" w14:textId="77777777"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По результатам проведенных проверок приняты следующие меры:</w:t>
      </w:r>
    </w:p>
    <w:p w14:paraId="57089F65" w14:textId="77777777"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 xml:space="preserve">ОАО «РЖД» - в лице Южно-Уральской дирекции инфраструктуры и Южно-Уральской дирекции управления движением выдано - 7 предписаний, со сроками исполнения до конца текущего года. </w:t>
      </w:r>
    </w:p>
    <w:p w14:paraId="00D7D231" w14:textId="77777777"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 xml:space="preserve">В отношении юридического лица и должностных лиц ОАО «РЖД» вынесено 4 постановления о привлечении к административной ответственности, составлены 4 протокола о привлечении к административной ответственности. </w:t>
      </w:r>
    </w:p>
    <w:p w14:paraId="72A755E0" w14:textId="77777777" w:rsid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В адрес ОАО «РЖД» внесено представление об устранении причин и условий, способствовавших совершению административных правонарушений.</w:t>
      </w:r>
    </w:p>
    <w:p w14:paraId="26798F8A" w14:textId="77777777" w:rsidR="00A87E6E" w:rsidRPr="00324627" w:rsidRDefault="00A87E6E" w:rsidP="00324627">
      <w:pPr>
        <w:spacing w:after="0" w:line="240" w:lineRule="auto"/>
        <w:ind w:firstLine="708"/>
        <w:jc w:val="both"/>
        <w:rPr>
          <w:rFonts w:ascii="Times New Roman" w:hAnsi="Times New Roman" w:cs="Times New Roman"/>
          <w:sz w:val="28"/>
          <w:szCs w:val="28"/>
        </w:rPr>
      </w:pPr>
    </w:p>
    <w:p w14:paraId="1896556F" w14:textId="77777777" w:rsidR="00324627" w:rsidRP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t>Дополнительно информируем, что с первого сентября вступают в силу изменения законодательства в области транспортной безопасности, утвержденные постановлением Правительства РФ от 11.09.2024 № 1234 «О внесении изменений в постановление Правительства РФ от 10.03.2022 № 336».</w:t>
      </w:r>
    </w:p>
    <w:p w14:paraId="5A584748" w14:textId="1288F74D" w:rsidR="00324627" w:rsidRDefault="00324627" w:rsidP="00324627">
      <w:pPr>
        <w:spacing w:after="0" w:line="240" w:lineRule="auto"/>
        <w:ind w:firstLine="708"/>
        <w:jc w:val="both"/>
        <w:rPr>
          <w:rFonts w:ascii="Times New Roman" w:hAnsi="Times New Roman" w:cs="Times New Roman"/>
          <w:sz w:val="28"/>
          <w:szCs w:val="28"/>
        </w:rPr>
      </w:pPr>
      <w:r w:rsidRPr="00324627">
        <w:rPr>
          <w:rFonts w:ascii="Times New Roman" w:hAnsi="Times New Roman" w:cs="Times New Roman"/>
          <w:sz w:val="28"/>
          <w:szCs w:val="28"/>
        </w:rPr>
        <w:lastRenderedPageBreak/>
        <w:t xml:space="preserve">В соответствии с указанными изменениями контрольно-надзорные органы смогут проводить КНМ по информации ФСБ, о возможном нарушении в области транспортной безопасности без согласования с органами прокуратуры, а также выдавать предписания по итогам проведения КНМ без взаимодействия с контролируемым лицом.  </w:t>
      </w:r>
    </w:p>
    <w:p w14:paraId="64E75DCA" w14:textId="77777777" w:rsidR="009639F7" w:rsidRPr="00324627" w:rsidRDefault="009639F7" w:rsidP="00324627">
      <w:pPr>
        <w:spacing w:after="0" w:line="240" w:lineRule="auto"/>
        <w:ind w:firstLine="708"/>
        <w:jc w:val="both"/>
        <w:rPr>
          <w:rFonts w:ascii="Times New Roman" w:hAnsi="Times New Roman" w:cs="Times New Roman"/>
          <w:sz w:val="28"/>
          <w:szCs w:val="28"/>
        </w:rPr>
      </w:pPr>
    </w:p>
    <w:p w14:paraId="57A5DD24" w14:textId="77777777" w:rsidR="00F623AF" w:rsidRDefault="00F623AF" w:rsidP="00FC5392">
      <w:pPr>
        <w:spacing w:after="0" w:line="240" w:lineRule="auto"/>
        <w:ind w:firstLine="567"/>
        <w:jc w:val="both"/>
        <w:rPr>
          <w:rFonts w:ascii="Times New Roman" w:hAnsi="Times New Roman" w:cs="Times New Roman"/>
          <w:sz w:val="28"/>
          <w:szCs w:val="28"/>
        </w:rPr>
      </w:pPr>
      <w:r w:rsidRPr="00F623AF">
        <w:rPr>
          <w:rFonts w:ascii="Times New Roman" w:hAnsi="Times New Roman" w:cs="Times New Roman"/>
          <w:sz w:val="28"/>
          <w:szCs w:val="28"/>
        </w:rPr>
        <w:t xml:space="preserve">Кроме того, благодаря участию сотрудников отделов госжелдорнадзора в проводимых в июле мероприятий по транспортной безопасности на территории Свердловской области в рамках межведомственной операции «Патруль» оказано необходимое профилактическое воздействие, позволившее сотрудникам УФСБ России по Свердловской области задержать группу подростков, осуществивших по заданию украинских спецслужб попытки поджогов локомотивов и релейных шкафов на </w:t>
      </w:r>
      <w:proofErr w:type="spellStart"/>
      <w:r w:rsidRPr="00F623AF">
        <w:rPr>
          <w:rFonts w:ascii="Times New Roman" w:hAnsi="Times New Roman" w:cs="Times New Roman"/>
          <w:sz w:val="28"/>
          <w:szCs w:val="28"/>
        </w:rPr>
        <w:t>ж.д</w:t>
      </w:r>
      <w:proofErr w:type="spellEnd"/>
      <w:r w:rsidRPr="00F623AF">
        <w:rPr>
          <w:rFonts w:ascii="Times New Roman" w:hAnsi="Times New Roman" w:cs="Times New Roman"/>
          <w:sz w:val="28"/>
          <w:szCs w:val="28"/>
        </w:rPr>
        <w:t xml:space="preserve">. станции Первоуральск Свердловской </w:t>
      </w:r>
      <w:proofErr w:type="spellStart"/>
      <w:r w:rsidRPr="00F623AF">
        <w:rPr>
          <w:rFonts w:ascii="Times New Roman" w:hAnsi="Times New Roman" w:cs="Times New Roman"/>
          <w:sz w:val="28"/>
          <w:szCs w:val="28"/>
        </w:rPr>
        <w:t>ж.д</w:t>
      </w:r>
      <w:proofErr w:type="spellEnd"/>
      <w:r w:rsidRPr="00F623AF">
        <w:rPr>
          <w:rFonts w:ascii="Times New Roman" w:hAnsi="Times New Roman" w:cs="Times New Roman"/>
          <w:sz w:val="28"/>
          <w:szCs w:val="28"/>
        </w:rPr>
        <w:t>.</w:t>
      </w:r>
    </w:p>
    <w:p w14:paraId="132CAE20" w14:textId="77777777" w:rsidR="00A87E6E" w:rsidRDefault="00A87E6E" w:rsidP="00FC5392">
      <w:pPr>
        <w:spacing w:after="0" w:line="240" w:lineRule="auto"/>
        <w:ind w:firstLine="567"/>
        <w:jc w:val="both"/>
        <w:rPr>
          <w:rFonts w:ascii="Times New Roman" w:hAnsi="Times New Roman" w:cs="Times New Roman"/>
          <w:sz w:val="28"/>
          <w:szCs w:val="28"/>
        </w:rPr>
      </w:pPr>
    </w:p>
    <w:p w14:paraId="1D0C67B7" w14:textId="62C39E86" w:rsidR="00FC5392" w:rsidRPr="00343150" w:rsidRDefault="00FC5392" w:rsidP="00FC5392">
      <w:pPr>
        <w:spacing w:after="0" w:line="240" w:lineRule="auto"/>
        <w:ind w:firstLine="709"/>
        <w:jc w:val="both"/>
        <w:rPr>
          <w:rFonts w:ascii="Times New Roman" w:eastAsia="Times New Roman" w:hAnsi="Times New Roman" w:cs="Times New Roman"/>
          <w:bCs/>
          <w:sz w:val="28"/>
          <w:szCs w:val="28"/>
        </w:rPr>
      </w:pPr>
      <w:r w:rsidRPr="00FC5392">
        <w:rPr>
          <w:rFonts w:ascii="Times New Roman" w:hAnsi="Times New Roman" w:cs="Times New Roman"/>
          <w:sz w:val="28"/>
          <w:szCs w:val="28"/>
        </w:rPr>
        <w:t xml:space="preserve">В заключение хочу </w:t>
      </w:r>
      <w:r>
        <w:rPr>
          <w:rFonts w:ascii="Times New Roman" w:hAnsi="Times New Roman" w:cs="Times New Roman"/>
          <w:sz w:val="28"/>
          <w:szCs w:val="28"/>
        </w:rPr>
        <w:t>сказать, что у</w:t>
      </w:r>
      <w:r w:rsidRPr="00343150">
        <w:rPr>
          <w:rFonts w:ascii="Times New Roman" w:eastAsia="Times New Roman" w:hAnsi="Times New Roman" w:cs="Times New Roman"/>
          <w:bCs/>
          <w:sz w:val="28"/>
          <w:szCs w:val="28"/>
        </w:rPr>
        <w:t xml:space="preserve"> нас с вами задача одна – обеспечение безопасности движения на железнодорожном транспорте, особенно в условиях проведения специальной военной операции.</w:t>
      </w:r>
    </w:p>
    <w:p w14:paraId="07E56F62" w14:textId="77777777" w:rsidR="00BA1155" w:rsidRPr="00FC5392" w:rsidRDefault="00BA1155" w:rsidP="00FC5392">
      <w:pPr>
        <w:spacing w:after="0" w:line="240" w:lineRule="auto"/>
        <w:ind w:firstLine="567"/>
        <w:jc w:val="both"/>
        <w:rPr>
          <w:rFonts w:ascii="Times New Roman" w:hAnsi="Times New Roman" w:cs="Times New Roman"/>
          <w:sz w:val="28"/>
          <w:szCs w:val="28"/>
        </w:rPr>
      </w:pPr>
    </w:p>
    <w:p w14:paraId="7D4806AD" w14:textId="77777777" w:rsidR="003B56C3" w:rsidRPr="00FC5392" w:rsidRDefault="003B56C3" w:rsidP="00FC5392">
      <w:pPr>
        <w:spacing w:after="0" w:line="240" w:lineRule="auto"/>
        <w:ind w:firstLine="708"/>
        <w:jc w:val="both"/>
        <w:rPr>
          <w:rFonts w:ascii="Times New Roman" w:hAnsi="Times New Roman" w:cs="Times New Roman"/>
          <w:b/>
          <w:sz w:val="28"/>
          <w:szCs w:val="28"/>
        </w:rPr>
      </w:pPr>
    </w:p>
    <w:sectPr w:rsidR="003B56C3" w:rsidRPr="00FC5392" w:rsidSect="004C5A3E">
      <w:pgSz w:w="11906" w:h="16838"/>
      <w:pgMar w:top="851"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E72FB"/>
    <w:multiLevelType w:val="hybridMultilevel"/>
    <w:tmpl w:val="8AA084D6"/>
    <w:lvl w:ilvl="0" w:tplc="AACAA0A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3A3F42B3"/>
    <w:multiLevelType w:val="hybridMultilevel"/>
    <w:tmpl w:val="94BC85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52573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0190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B7C"/>
    <w:rsid w:val="00000967"/>
    <w:rsid w:val="000009E9"/>
    <w:rsid w:val="00003B3B"/>
    <w:rsid w:val="0000495F"/>
    <w:rsid w:val="00005D44"/>
    <w:rsid w:val="00007B71"/>
    <w:rsid w:val="00010702"/>
    <w:rsid w:val="000117A5"/>
    <w:rsid w:val="00011858"/>
    <w:rsid w:val="000142FF"/>
    <w:rsid w:val="00014340"/>
    <w:rsid w:val="00014CA7"/>
    <w:rsid w:val="00020335"/>
    <w:rsid w:val="00021451"/>
    <w:rsid w:val="00021F38"/>
    <w:rsid w:val="00026A24"/>
    <w:rsid w:val="00026D57"/>
    <w:rsid w:val="00027510"/>
    <w:rsid w:val="0002795E"/>
    <w:rsid w:val="00030958"/>
    <w:rsid w:val="00031243"/>
    <w:rsid w:val="000338D2"/>
    <w:rsid w:val="000347D4"/>
    <w:rsid w:val="00035E02"/>
    <w:rsid w:val="00036326"/>
    <w:rsid w:val="000370EE"/>
    <w:rsid w:val="00037DA5"/>
    <w:rsid w:val="000423BB"/>
    <w:rsid w:val="00042582"/>
    <w:rsid w:val="00042F9F"/>
    <w:rsid w:val="00043234"/>
    <w:rsid w:val="00045272"/>
    <w:rsid w:val="00046514"/>
    <w:rsid w:val="000472EA"/>
    <w:rsid w:val="000506E2"/>
    <w:rsid w:val="00050FB0"/>
    <w:rsid w:val="00052241"/>
    <w:rsid w:val="0005359A"/>
    <w:rsid w:val="000557F2"/>
    <w:rsid w:val="00055D09"/>
    <w:rsid w:val="0005727D"/>
    <w:rsid w:val="00057E5A"/>
    <w:rsid w:val="00061B72"/>
    <w:rsid w:val="000638DD"/>
    <w:rsid w:val="0006393D"/>
    <w:rsid w:val="0006557D"/>
    <w:rsid w:val="00065586"/>
    <w:rsid w:val="00066C8F"/>
    <w:rsid w:val="00071750"/>
    <w:rsid w:val="00073412"/>
    <w:rsid w:val="00074064"/>
    <w:rsid w:val="000744A4"/>
    <w:rsid w:val="000754A5"/>
    <w:rsid w:val="00076195"/>
    <w:rsid w:val="0007760F"/>
    <w:rsid w:val="00080533"/>
    <w:rsid w:val="00081CAD"/>
    <w:rsid w:val="000824ED"/>
    <w:rsid w:val="0008277C"/>
    <w:rsid w:val="0008370D"/>
    <w:rsid w:val="000840B2"/>
    <w:rsid w:val="00084452"/>
    <w:rsid w:val="00084875"/>
    <w:rsid w:val="00085D7E"/>
    <w:rsid w:val="00087683"/>
    <w:rsid w:val="000907D8"/>
    <w:rsid w:val="000913E9"/>
    <w:rsid w:val="0009145A"/>
    <w:rsid w:val="000919FC"/>
    <w:rsid w:val="00091A9C"/>
    <w:rsid w:val="00092D64"/>
    <w:rsid w:val="000967EA"/>
    <w:rsid w:val="00096BE9"/>
    <w:rsid w:val="00097D5E"/>
    <w:rsid w:val="000A17B4"/>
    <w:rsid w:val="000A1AC6"/>
    <w:rsid w:val="000A2B0C"/>
    <w:rsid w:val="000A3790"/>
    <w:rsid w:val="000A3EE2"/>
    <w:rsid w:val="000A4030"/>
    <w:rsid w:val="000A6563"/>
    <w:rsid w:val="000B03F7"/>
    <w:rsid w:val="000B1517"/>
    <w:rsid w:val="000B259A"/>
    <w:rsid w:val="000B3FD6"/>
    <w:rsid w:val="000B519F"/>
    <w:rsid w:val="000B6415"/>
    <w:rsid w:val="000C03B3"/>
    <w:rsid w:val="000C19AC"/>
    <w:rsid w:val="000C2899"/>
    <w:rsid w:val="000C2A72"/>
    <w:rsid w:val="000C2E4B"/>
    <w:rsid w:val="000C3071"/>
    <w:rsid w:val="000C34BA"/>
    <w:rsid w:val="000C357B"/>
    <w:rsid w:val="000C5026"/>
    <w:rsid w:val="000C5252"/>
    <w:rsid w:val="000D1F7D"/>
    <w:rsid w:val="000D3168"/>
    <w:rsid w:val="000D4C4A"/>
    <w:rsid w:val="000D6A63"/>
    <w:rsid w:val="000D795E"/>
    <w:rsid w:val="000E140D"/>
    <w:rsid w:val="000E527D"/>
    <w:rsid w:val="000E76E0"/>
    <w:rsid w:val="000E7811"/>
    <w:rsid w:val="000F1934"/>
    <w:rsid w:val="000F4CEC"/>
    <w:rsid w:val="000F4FEB"/>
    <w:rsid w:val="000F7979"/>
    <w:rsid w:val="00103003"/>
    <w:rsid w:val="00103316"/>
    <w:rsid w:val="00105B0B"/>
    <w:rsid w:val="00106EAD"/>
    <w:rsid w:val="00112E68"/>
    <w:rsid w:val="001144BD"/>
    <w:rsid w:val="00114F7D"/>
    <w:rsid w:val="001157B3"/>
    <w:rsid w:val="001162EB"/>
    <w:rsid w:val="00121673"/>
    <w:rsid w:val="00122835"/>
    <w:rsid w:val="00123198"/>
    <w:rsid w:val="00123C6F"/>
    <w:rsid w:val="00124487"/>
    <w:rsid w:val="00125A6D"/>
    <w:rsid w:val="00125B6C"/>
    <w:rsid w:val="00125D02"/>
    <w:rsid w:val="00126B2E"/>
    <w:rsid w:val="00127905"/>
    <w:rsid w:val="00130BEF"/>
    <w:rsid w:val="0013234D"/>
    <w:rsid w:val="001346CE"/>
    <w:rsid w:val="001349EE"/>
    <w:rsid w:val="00134DCD"/>
    <w:rsid w:val="00134EB9"/>
    <w:rsid w:val="00140BC0"/>
    <w:rsid w:val="001412C9"/>
    <w:rsid w:val="00142560"/>
    <w:rsid w:val="00150993"/>
    <w:rsid w:val="00150D13"/>
    <w:rsid w:val="00153EE3"/>
    <w:rsid w:val="001550FE"/>
    <w:rsid w:val="00155804"/>
    <w:rsid w:val="00160047"/>
    <w:rsid w:val="00160084"/>
    <w:rsid w:val="001602F1"/>
    <w:rsid w:val="0016097A"/>
    <w:rsid w:val="001619EE"/>
    <w:rsid w:val="00161F5A"/>
    <w:rsid w:val="00162850"/>
    <w:rsid w:val="00162A1A"/>
    <w:rsid w:val="00163030"/>
    <w:rsid w:val="001637A2"/>
    <w:rsid w:val="00163CD8"/>
    <w:rsid w:val="00164604"/>
    <w:rsid w:val="00164AC3"/>
    <w:rsid w:val="00166E19"/>
    <w:rsid w:val="001679A2"/>
    <w:rsid w:val="00170AF8"/>
    <w:rsid w:val="0017113F"/>
    <w:rsid w:val="001746F9"/>
    <w:rsid w:val="0017565E"/>
    <w:rsid w:val="00175837"/>
    <w:rsid w:val="00177624"/>
    <w:rsid w:val="0017797A"/>
    <w:rsid w:val="00180BCC"/>
    <w:rsid w:val="00183151"/>
    <w:rsid w:val="001844C3"/>
    <w:rsid w:val="001853A7"/>
    <w:rsid w:val="00185AF0"/>
    <w:rsid w:val="00185C99"/>
    <w:rsid w:val="00185DA2"/>
    <w:rsid w:val="001867CE"/>
    <w:rsid w:val="00190EA4"/>
    <w:rsid w:val="00192BB7"/>
    <w:rsid w:val="0019380D"/>
    <w:rsid w:val="0019677E"/>
    <w:rsid w:val="0019753C"/>
    <w:rsid w:val="00197C42"/>
    <w:rsid w:val="001A1471"/>
    <w:rsid w:val="001A16EC"/>
    <w:rsid w:val="001A4852"/>
    <w:rsid w:val="001A5260"/>
    <w:rsid w:val="001A75D9"/>
    <w:rsid w:val="001A7D5A"/>
    <w:rsid w:val="001B0A95"/>
    <w:rsid w:val="001B1230"/>
    <w:rsid w:val="001B1362"/>
    <w:rsid w:val="001B2371"/>
    <w:rsid w:val="001B2A76"/>
    <w:rsid w:val="001B50C8"/>
    <w:rsid w:val="001B5C3E"/>
    <w:rsid w:val="001B67C1"/>
    <w:rsid w:val="001C1ED6"/>
    <w:rsid w:val="001C2152"/>
    <w:rsid w:val="001C26A1"/>
    <w:rsid w:val="001C3210"/>
    <w:rsid w:val="001C34BA"/>
    <w:rsid w:val="001C3D53"/>
    <w:rsid w:val="001C6A80"/>
    <w:rsid w:val="001C6F68"/>
    <w:rsid w:val="001C753E"/>
    <w:rsid w:val="001D0C48"/>
    <w:rsid w:val="001D2470"/>
    <w:rsid w:val="001D37DC"/>
    <w:rsid w:val="001D3F35"/>
    <w:rsid w:val="001D3FD5"/>
    <w:rsid w:val="001D4BF7"/>
    <w:rsid w:val="001D4DEC"/>
    <w:rsid w:val="001D4E77"/>
    <w:rsid w:val="001D621F"/>
    <w:rsid w:val="001D719F"/>
    <w:rsid w:val="001D731B"/>
    <w:rsid w:val="001D78DC"/>
    <w:rsid w:val="001D7BD5"/>
    <w:rsid w:val="001E08D0"/>
    <w:rsid w:val="001E344A"/>
    <w:rsid w:val="001E3DC9"/>
    <w:rsid w:val="001E4265"/>
    <w:rsid w:val="001E4934"/>
    <w:rsid w:val="001E49A8"/>
    <w:rsid w:val="001E59BA"/>
    <w:rsid w:val="001E65F5"/>
    <w:rsid w:val="001E7EAB"/>
    <w:rsid w:val="001F0304"/>
    <w:rsid w:val="001F1277"/>
    <w:rsid w:val="001F14F3"/>
    <w:rsid w:val="001F2FE6"/>
    <w:rsid w:val="001F37A4"/>
    <w:rsid w:val="001F4562"/>
    <w:rsid w:val="001F7A62"/>
    <w:rsid w:val="001F7B74"/>
    <w:rsid w:val="0020155C"/>
    <w:rsid w:val="0020263E"/>
    <w:rsid w:val="00206CA6"/>
    <w:rsid w:val="002076EB"/>
    <w:rsid w:val="00207811"/>
    <w:rsid w:val="00207A83"/>
    <w:rsid w:val="00207FE7"/>
    <w:rsid w:val="00211602"/>
    <w:rsid w:val="00211C02"/>
    <w:rsid w:val="00211C73"/>
    <w:rsid w:val="00211DAB"/>
    <w:rsid w:val="0021205B"/>
    <w:rsid w:val="00213562"/>
    <w:rsid w:val="00214174"/>
    <w:rsid w:val="00215137"/>
    <w:rsid w:val="0021639B"/>
    <w:rsid w:val="002170B2"/>
    <w:rsid w:val="0022022E"/>
    <w:rsid w:val="00220532"/>
    <w:rsid w:val="00221D45"/>
    <w:rsid w:val="00222B5F"/>
    <w:rsid w:val="00223DF5"/>
    <w:rsid w:val="00225C71"/>
    <w:rsid w:val="002309D5"/>
    <w:rsid w:val="00230F8D"/>
    <w:rsid w:val="00232AE5"/>
    <w:rsid w:val="002338EA"/>
    <w:rsid w:val="002339C0"/>
    <w:rsid w:val="00235CE0"/>
    <w:rsid w:val="00235FC3"/>
    <w:rsid w:val="00236C5E"/>
    <w:rsid w:val="00236C81"/>
    <w:rsid w:val="00236F4F"/>
    <w:rsid w:val="002371FE"/>
    <w:rsid w:val="002411F7"/>
    <w:rsid w:val="00242B54"/>
    <w:rsid w:val="00242FCC"/>
    <w:rsid w:val="00243FF5"/>
    <w:rsid w:val="00247247"/>
    <w:rsid w:val="002500A6"/>
    <w:rsid w:val="0025022C"/>
    <w:rsid w:val="00250F45"/>
    <w:rsid w:val="00251007"/>
    <w:rsid w:val="00251A5A"/>
    <w:rsid w:val="002526D8"/>
    <w:rsid w:val="002536A6"/>
    <w:rsid w:val="00253777"/>
    <w:rsid w:val="00255D49"/>
    <w:rsid w:val="00256707"/>
    <w:rsid w:val="00256794"/>
    <w:rsid w:val="002573C4"/>
    <w:rsid w:val="00262D40"/>
    <w:rsid w:val="00263554"/>
    <w:rsid w:val="002641BD"/>
    <w:rsid w:val="00264E73"/>
    <w:rsid w:val="00264E9F"/>
    <w:rsid w:val="00266272"/>
    <w:rsid w:val="00267017"/>
    <w:rsid w:val="00267358"/>
    <w:rsid w:val="00267E0A"/>
    <w:rsid w:val="002707E2"/>
    <w:rsid w:val="00270CF1"/>
    <w:rsid w:val="00273909"/>
    <w:rsid w:val="00275382"/>
    <w:rsid w:val="00275EDA"/>
    <w:rsid w:val="00280B9B"/>
    <w:rsid w:val="00281423"/>
    <w:rsid w:val="0028403C"/>
    <w:rsid w:val="002844C8"/>
    <w:rsid w:val="002846B1"/>
    <w:rsid w:val="00285804"/>
    <w:rsid w:val="00286304"/>
    <w:rsid w:val="00286393"/>
    <w:rsid w:val="002877CB"/>
    <w:rsid w:val="00290E81"/>
    <w:rsid w:val="002926FD"/>
    <w:rsid w:val="002928AC"/>
    <w:rsid w:val="00292A78"/>
    <w:rsid w:val="002974D3"/>
    <w:rsid w:val="00297F7C"/>
    <w:rsid w:val="002A015F"/>
    <w:rsid w:val="002A09F1"/>
    <w:rsid w:val="002A1FE8"/>
    <w:rsid w:val="002A3096"/>
    <w:rsid w:val="002A3A6E"/>
    <w:rsid w:val="002A49A3"/>
    <w:rsid w:val="002B0663"/>
    <w:rsid w:val="002B078E"/>
    <w:rsid w:val="002B33E0"/>
    <w:rsid w:val="002B48FE"/>
    <w:rsid w:val="002B49F6"/>
    <w:rsid w:val="002B55BE"/>
    <w:rsid w:val="002B59A2"/>
    <w:rsid w:val="002B5E90"/>
    <w:rsid w:val="002B66DC"/>
    <w:rsid w:val="002B78C4"/>
    <w:rsid w:val="002C12E9"/>
    <w:rsid w:val="002C36F2"/>
    <w:rsid w:val="002C3740"/>
    <w:rsid w:val="002C38ED"/>
    <w:rsid w:val="002C39FA"/>
    <w:rsid w:val="002C4331"/>
    <w:rsid w:val="002C5CDD"/>
    <w:rsid w:val="002C68E8"/>
    <w:rsid w:val="002D0CD7"/>
    <w:rsid w:val="002D10E5"/>
    <w:rsid w:val="002D12A7"/>
    <w:rsid w:val="002D1C2F"/>
    <w:rsid w:val="002D2927"/>
    <w:rsid w:val="002D3594"/>
    <w:rsid w:val="002D3CB0"/>
    <w:rsid w:val="002D3F41"/>
    <w:rsid w:val="002D4928"/>
    <w:rsid w:val="002D598E"/>
    <w:rsid w:val="002D7A5E"/>
    <w:rsid w:val="002E00CF"/>
    <w:rsid w:val="002E02CE"/>
    <w:rsid w:val="002E0E72"/>
    <w:rsid w:val="002E1F56"/>
    <w:rsid w:val="002E462A"/>
    <w:rsid w:val="002E7ED2"/>
    <w:rsid w:val="002F038A"/>
    <w:rsid w:val="002F17E8"/>
    <w:rsid w:val="002F1AE3"/>
    <w:rsid w:val="002F2581"/>
    <w:rsid w:val="002F481E"/>
    <w:rsid w:val="002F573B"/>
    <w:rsid w:val="002F699D"/>
    <w:rsid w:val="0030270F"/>
    <w:rsid w:val="0030505E"/>
    <w:rsid w:val="003101B1"/>
    <w:rsid w:val="003108E2"/>
    <w:rsid w:val="00310BFD"/>
    <w:rsid w:val="003116D9"/>
    <w:rsid w:val="003119AC"/>
    <w:rsid w:val="00311CA1"/>
    <w:rsid w:val="00313BB7"/>
    <w:rsid w:val="00315AA1"/>
    <w:rsid w:val="00316344"/>
    <w:rsid w:val="003165E1"/>
    <w:rsid w:val="00317E7E"/>
    <w:rsid w:val="003207FF"/>
    <w:rsid w:val="00321484"/>
    <w:rsid w:val="00321BEE"/>
    <w:rsid w:val="003222B2"/>
    <w:rsid w:val="003227A7"/>
    <w:rsid w:val="00322DAD"/>
    <w:rsid w:val="00323625"/>
    <w:rsid w:val="00324627"/>
    <w:rsid w:val="00324B33"/>
    <w:rsid w:val="00326B2F"/>
    <w:rsid w:val="00327429"/>
    <w:rsid w:val="003306A7"/>
    <w:rsid w:val="00330F2C"/>
    <w:rsid w:val="00333C64"/>
    <w:rsid w:val="003343AF"/>
    <w:rsid w:val="00336706"/>
    <w:rsid w:val="0033790F"/>
    <w:rsid w:val="00340753"/>
    <w:rsid w:val="003418E5"/>
    <w:rsid w:val="00343150"/>
    <w:rsid w:val="00343610"/>
    <w:rsid w:val="00343661"/>
    <w:rsid w:val="00344FA0"/>
    <w:rsid w:val="00346FE2"/>
    <w:rsid w:val="00350475"/>
    <w:rsid w:val="00352752"/>
    <w:rsid w:val="003536EB"/>
    <w:rsid w:val="00353D2B"/>
    <w:rsid w:val="00353E6D"/>
    <w:rsid w:val="00354B9C"/>
    <w:rsid w:val="00356011"/>
    <w:rsid w:val="00360D8C"/>
    <w:rsid w:val="00363052"/>
    <w:rsid w:val="00363861"/>
    <w:rsid w:val="0036414C"/>
    <w:rsid w:val="00366E99"/>
    <w:rsid w:val="00367682"/>
    <w:rsid w:val="00370BCA"/>
    <w:rsid w:val="00372271"/>
    <w:rsid w:val="00373CD3"/>
    <w:rsid w:val="00374FDE"/>
    <w:rsid w:val="00375FE2"/>
    <w:rsid w:val="003818A4"/>
    <w:rsid w:val="00383BD9"/>
    <w:rsid w:val="00383D93"/>
    <w:rsid w:val="00384D0B"/>
    <w:rsid w:val="00385A81"/>
    <w:rsid w:val="00386287"/>
    <w:rsid w:val="00387E20"/>
    <w:rsid w:val="003909E0"/>
    <w:rsid w:val="00390D7C"/>
    <w:rsid w:val="0039102C"/>
    <w:rsid w:val="00392849"/>
    <w:rsid w:val="003945C3"/>
    <w:rsid w:val="00394796"/>
    <w:rsid w:val="0039670C"/>
    <w:rsid w:val="003A2420"/>
    <w:rsid w:val="003A43A6"/>
    <w:rsid w:val="003A4983"/>
    <w:rsid w:val="003A4AE4"/>
    <w:rsid w:val="003A59D0"/>
    <w:rsid w:val="003A631B"/>
    <w:rsid w:val="003A6A96"/>
    <w:rsid w:val="003A70B0"/>
    <w:rsid w:val="003B4355"/>
    <w:rsid w:val="003B4CF8"/>
    <w:rsid w:val="003B56C3"/>
    <w:rsid w:val="003B7296"/>
    <w:rsid w:val="003B75E1"/>
    <w:rsid w:val="003C0EC1"/>
    <w:rsid w:val="003C0FF3"/>
    <w:rsid w:val="003C3065"/>
    <w:rsid w:val="003C448B"/>
    <w:rsid w:val="003C5084"/>
    <w:rsid w:val="003C6F3E"/>
    <w:rsid w:val="003D157E"/>
    <w:rsid w:val="003D22B2"/>
    <w:rsid w:val="003D26E6"/>
    <w:rsid w:val="003D3157"/>
    <w:rsid w:val="003D3281"/>
    <w:rsid w:val="003D71D9"/>
    <w:rsid w:val="003E0C62"/>
    <w:rsid w:val="003E108F"/>
    <w:rsid w:val="003E14DE"/>
    <w:rsid w:val="003E2C64"/>
    <w:rsid w:val="003E39F2"/>
    <w:rsid w:val="003E5E2D"/>
    <w:rsid w:val="003F1395"/>
    <w:rsid w:val="003F143E"/>
    <w:rsid w:val="003F2EF5"/>
    <w:rsid w:val="003F4B38"/>
    <w:rsid w:val="003F4FC5"/>
    <w:rsid w:val="003F63EF"/>
    <w:rsid w:val="003F76EB"/>
    <w:rsid w:val="004006E5"/>
    <w:rsid w:val="00404723"/>
    <w:rsid w:val="00404B5D"/>
    <w:rsid w:val="00406291"/>
    <w:rsid w:val="00406BB0"/>
    <w:rsid w:val="00411D99"/>
    <w:rsid w:val="00414F06"/>
    <w:rsid w:val="0041521A"/>
    <w:rsid w:val="004161AB"/>
    <w:rsid w:val="004163E1"/>
    <w:rsid w:val="00416556"/>
    <w:rsid w:val="004170C9"/>
    <w:rsid w:val="00417219"/>
    <w:rsid w:val="004234CE"/>
    <w:rsid w:val="00423A91"/>
    <w:rsid w:val="00425290"/>
    <w:rsid w:val="004261BD"/>
    <w:rsid w:val="004278EB"/>
    <w:rsid w:val="00430F65"/>
    <w:rsid w:val="004317A6"/>
    <w:rsid w:val="00432228"/>
    <w:rsid w:val="0043459A"/>
    <w:rsid w:val="00436780"/>
    <w:rsid w:val="004367B4"/>
    <w:rsid w:val="00437469"/>
    <w:rsid w:val="00440BFF"/>
    <w:rsid w:val="00444611"/>
    <w:rsid w:val="004446BD"/>
    <w:rsid w:val="00444BC2"/>
    <w:rsid w:val="00445C73"/>
    <w:rsid w:val="0044604A"/>
    <w:rsid w:val="00446AD0"/>
    <w:rsid w:val="00447A90"/>
    <w:rsid w:val="00451C75"/>
    <w:rsid w:val="00451D10"/>
    <w:rsid w:val="00452F83"/>
    <w:rsid w:val="00453095"/>
    <w:rsid w:val="004554D0"/>
    <w:rsid w:val="00455B35"/>
    <w:rsid w:val="004577CC"/>
    <w:rsid w:val="004632B3"/>
    <w:rsid w:val="00463C63"/>
    <w:rsid w:val="00463CFD"/>
    <w:rsid w:val="00464BB7"/>
    <w:rsid w:val="004660B8"/>
    <w:rsid w:val="004660D0"/>
    <w:rsid w:val="004667C2"/>
    <w:rsid w:val="004674A2"/>
    <w:rsid w:val="00470950"/>
    <w:rsid w:val="004713D0"/>
    <w:rsid w:val="004721A4"/>
    <w:rsid w:val="00472DE7"/>
    <w:rsid w:val="00473634"/>
    <w:rsid w:val="00477B7C"/>
    <w:rsid w:val="004800B2"/>
    <w:rsid w:val="00482CB2"/>
    <w:rsid w:val="00483CBF"/>
    <w:rsid w:val="00485E88"/>
    <w:rsid w:val="004874B4"/>
    <w:rsid w:val="00492CA9"/>
    <w:rsid w:val="00493F13"/>
    <w:rsid w:val="004959E6"/>
    <w:rsid w:val="00495C7B"/>
    <w:rsid w:val="0049768C"/>
    <w:rsid w:val="00497A0C"/>
    <w:rsid w:val="00497E13"/>
    <w:rsid w:val="00497F68"/>
    <w:rsid w:val="00497FA5"/>
    <w:rsid w:val="004A0CA8"/>
    <w:rsid w:val="004A139C"/>
    <w:rsid w:val="004A14A4"/>
    <w:rsid w:val="004A192E"/>
    <w:rsid w:val="004A1DBF"/>
    <w:rsid w:val="004A2718"/>
    <w:rsid w:val="004A5703"/>
    <w:rsid w:val="004A757D"/>
    <w:rsid w:val="004B010E"/>
    <w:rsid w:val="004B1A17"/>
    <w:rsid w:val="004B1FBF"/>
    <w:rsid w:val="004B3D38"/>
    <w:rsid w:val="004B507C"/>
    <w:rsid w:val="004B5EFA"/>
    <w:rsid w:val="004B6961"/>
    <w:rsid w:val="004B730D"/>
    <w:rsid w:val="004B7A2A"/>
    <w:rsid w:val="004C26AC"/>
    <w:rsid w:val="004C2BF4"/>
    <w:rsid w:val="004C3BB6"/>
    <w:rsid w:val="004C4302"/>
    <w:rsid w:val="004C4695"/>
    <w:rsid w:val="004C4A9F"/>
    <w:rsid w:val="004C5A3E"/>
    <w:rsid w:val="004C6989"/>
    <w:rsid w:val="004C6B9F"/>
    <w:rsid w:val="004C769E"/>
    <w:rsid w:val="004C79A2"/>
    <w:rsid w:val="004D0793"/>
    <w:rsid w:val="004D1DBD"/>
    <w:rsid w:val="004D4990"/>
    <w:rsid w:val="004E0FAE"/>
    <w:rsid w:val="004E14AE"/>
    <w:rsid w:val="004E21E4"/>
    <w:rsid w:val="004E2586"/>
    <w:rsid w:val="004E3933"/>
    <w:rsid w:val="004E3E8F"/>
    <w:rsid w:val="004E4960"/>
    <w:rsid w:val="004F09F8"/>
    <w:rsid w:val="004F17C6"/>
    <w:rsid w:val="004F1B65"/>
    <w:rsid w:val="004F38A1"/>
    <w:rsid w:val="004F3F4E"/>
    <w:rsid w:val="004F5F6F"/>
    <w:rsid w:val="004F68D6"/>
    <w:rsid w:val="004F6A72"/>
    <w:rsid w:val="004F750A"/>
    <w:rsid w:val="0050187C"/>
    <w:rsid w:val="00502548"/>
    <w:rsid w:val="005026CF"/>
    <w:rsid w:val="00504488"/>
    <w:rsid w:val="00505CA5"/>
    <w:rsid w:val="00507D0E"/>
    <w:rsid w:val="00513F4C"/>
    <w:rsid w:val="00515092"/>
    <w:rsid w:val="00515D7C"/>
    <w:rsid w:val="00515EB1"/>
    <w:rsid w:val="0051682F"/>
    <w:rsid w:val="00520670"/>
    <w:rsid w:val="00521586"/>
    <w:rsid w:val="00521931"/>
    <w:rsid w:val="00523804"/>
    <w:rsid w:val="00524D85"/>
    <w:rsid w:val="00525694"/>
    <w:rsid w:val="00525D53"/>
    <w:rsid w:val="00530709"/>
    <w:rsid w:val="005311A4"/>
    <w:rsid w:val="00531F84"/>
    <w:rsid w:val="00534B47"/>
    <w:rsid w:val="005354FE"/>
    <w:rsid w:val="0053597C"/>
    <w:rsid w:val="00535ED1"/>
    <w:rsid w:val="0053681A"/>
    <w:rsid w:val="00540654"/>
    <w:rsid w:val="005417BC"/>
    <w:rsid w:val="0054503A"/>
    <w:rsid w:val="00546616"/>
    <w:rsid w:val="00550163"/>
    <w:rsid w:val="00550B6C"/>
    <w:rsid w:val="00550F77"/>
    <w:rsid w:val="00551587"/>
    <w:rsid w:val="0055403F"/>
    <w:rsid w:val="00554DC8"/>
    <w:rsid w:val="00557B96"/>
    <w:rsid w:val="00557FA3"/>
    <w:rsid w:val="00562DF5"/>
    <w:rsid w:val="00563095"/>
    <w:rsid w:val="00563DE2"/>
    <w:rsid w:val="00565CAD"/>
    <w:rsid w:val="00566134"/>
    <w:rsid w:val="0057072F"/>
    <w:rsid w:val="005710A7"/>
    <w:rsid w:val="005716EC"/>
    <w:rsid w:val="00571F53"/>
    <w:rsid w:val="005722EC"/>
    <w:rsid w:val="005729BC"/>
    <w:rsid w:val="00573AC0"/>
    <w:rsid w:val="00574EF6"/>
    <w:rsid w:val="00575406"/>
    <w:rsid w:val="00577102"/>
    <w:rsid w:val="00577165"/>
    <w:rsid w:val="00577ACD"/>
    <w:rsid w:val="00583023"/>
    <w:rsid w:val="005844A6"/>
    <w:rsid w:val="00584B82"/>
    <w:rsid w:val="00586522"/>
    <w:rsid w:val="0059154D"/>
    <w:rsid w:val="0059288E"/>
    <w:rsid w:val="0059292F"/>
    <w:rsid w:val="00595559"/>
    <w:rsid w:val="00595FFE"/>
    <w:rsid w:val="005963A9"/>
    <w:rsid w:val="005A00E9"/>
    <w:rsid w:val="005A2285"/>
    <w:rsid w:val="005A2727"/>
    <w:rsid w:val="005A450D"/>
    <w:rsid w:val="005A5C71"/>
    <w:rsid w:val="005A6332"/>
    <w:rsid w:val="005B1189"/>
    <w:rsid w:val="005B32D3"/>
    <w:rsid w:val="005B3834"/>
    <w:rsid w:val="005B40FC"/>
    <w:rsid w:val="005B5117"/>
    <w:rsid w:val="005B63A4"/>
    <w:rsid w:val="005B7662"/>
    <w:rsid w:val="005C14F0"/>
    <w:rsid w:val="005C1F8A"/>
    <w:rsid w:val="005C2C56"/>
    <w:rsid w:val="005C2D45"/>
    <w:rsid w:val="005C33D5"/>
    <w:rsid w:val="005C4F90"/>
    <w:rsid w:val="005C55B5"/>
    <w:rsid w:val="005C5D42"/>
    <w:rsid w:val="005C7056"/>
    <w:rsid w:val="005C7337"/>
    <w:rsid w:val="005D17DF"/>
    <w:rsid w:val="005D2767"/>
    <w:rsid w:val="005D52CA"/>
    <w:rsid w:val="005D5EE9"/>
    <w:rsid w:val="005D7BB6"/>
    <w:rsid w:val="005E1C94"/>
    <w:rsid w:val="005E207E"/>
    <w:rsid w:val="005E222E"/>
    <w:rsid w:val="005E334F"/>
    <w:rsid w:val="005E455B"/>
    <w:rsid w:val="005E5C83"/>
    <w:rsid w:val="005E68A1"/>
    <w:rsid w:val="005F0104"/>
    <w:rsid w:val="005F2ACB"/>
    <w:rsid w:val="005F5357"/>
    <w:rsid w:val="005F7EBC"/>
    <w:rsid w:val="00601220"/>
    <w:rsid w:val="00601EE5"/>
    <w:rsid w:val="0060285A"/>
    <w:rsid w:val="00605A53"/>
    <w:rsid w:val="006060BD"/>
    <w:rsid w:val="00607290"/>
    <w:rsid w:val="006074E4"/>
    <w:rsid w:val="00607FCA"/>
    <w:rsid w:val="00610753"/>
    <w:rsid w:val="00611616"/>
    <w:rsid w:val="00611FC1"/>
    <w:rsid w:val="006122F5"/>
    <w:rsid w:val="00612CD0"/>
    <w:rsid w:val="00612DB7"/>
    <w:rsid w:val="00612DD9"/>
    <w:rsid w:val="006130B8"/>
    <w:rsid w:val="006148DC"/>
    <w:rsid w:val="0062078D"/>
    <w:rsid w:val="00622C93"/>
    <w:rsid w:val="0062515D"/>
    <w:rsid w:val="00627310"/>
    <w:rsid w:val="0063055A"/>
    <w:rsid w:val="00632688"/>
    <w:rsid w:val="00633B96"/>
    <w:rsid w:val="006341C0"/>
    <w:rsid w:val="00634306"/>
    <w:rsid w:val="006346CC"/>
    <w:rsid w:val="00635AD8"/>
    <w:rsid w:val="006360C7"/>
    <w:rsid w:val="00636773"/>
    <w:rsid w:val="00637618"/>
    <w:rsid w:val="006403AA"/>
    <w:rsid w:val="006419EE"/>
    <w:rsid w:val="00645000"/>
    <w:rsid w:val="006453B3"/>
    <w:rsid w:val="006453DE"/>
    <w:rsid w:val="00646BA8"/>
    <w:rsid w:val="006504AC"/>
    <w:rsid w:val="00650723"/>
    <w:rsid w:val="00651FE8"/>
    <w:rsid w:val="0065427A"/>
    <w:rsid w:val="0065658C"/>
    <w:rsid w:val="00657453"/>
    <w:rsid w:val="006603C9"/>
    <w:rsid w:val="00661C85"/>
    <w:rsid w:val="00664861"/>
    <w:rsid w:val="00664980"/>
    <w:rsid w:val="00664FA9"/>
    <w:rsid w:val="00667A3D"/>
    <w:rsid w:val="00671448"/>
    <w:rsid w:val="006717CA"/>
    <w:rsid w:val="00671C09"/>
    <w:rsid w:val="00671C35"/>
    <w:rsid w:val="00673050"/>
    <w:rsid w:val="00673756"/>
    <w:rsid w:val="00680861"/>
    <w:rsid w:val="00682739"/>
    <w:rsid w:val="0068308E"/>
    <w:rsid w:val="006845AC"/>
    <w:rsid w:val="00685980"/>
    <w:rsid w:val="006864B3"/>
    <w:rsid w:val="00686893"/>
    <w:rsid w:val="00686944"/>
    <w:rsid w:val="006873EA"/>
    <w:rsid w:val="00687D46"/>
    <w:rsid w:val="006908A3"/>
    <w:rsid w:val="006917B3"/>
    <w:rsid w:val="00694CAF"/>
    <w:rsid w:val="006952C7"/>
    <w:rsid w:val="00696672"/>
    <w:rsid w:val="006A07F5"/>
    <w:rsid w:val="006A1BCC"/>
    <w:rsid w:val="006A1C78"/>
    <w:rsid w:val="006A2A95"/>
    <w:rsid w:val="006A3A76"/>
    <w:rsid w:val="006A3BEA"/>
    <w:rsid w:val="006A4E9E"/>
    <w:rsid w:val="006A5937"/>
    <w:rsid w:val="006B02B8"/>
    <w:rsid w:val="006B0429"/>
    <w:rsid w:val="006B16CD"/>
    <w:rsid w:val="006B1D23"/>
    <w:rsid w:val="006B2402"/>
    <w:rsid w:val="006B4216"/>
    <w:rsid w:val="006B4BCA"/>
    <w:rsid w:val="006B4E8C"/>
    <w:rsid w:val="006B53E7"/>
    <w:rsid w:val="006B75BA"/>
    <w:rsid w:val="006C04CF"/>
    <w:rsid w:val="006C1CA0"/>
    <w:rsid w:val="006C4181"/>
    <w:rsid w:val="006C782F"/>
    <w:rsid w:val="006D2470"/>
    <w:rsid w:val="006D4325"/>
    <w:rsid w:val="006E0B7F"/>
    <w:rsid w:val="006E0B8E"/>
    <w:rsid w:val="006E1C9F"/>
    <w:rsid w:val="006E3FCD"/>
    <w:rsid w:val="006E461F"/>
    <w:rsid w:val="006E4648"/>
    <w:rsid w:val="006E5885"/>
    <w:rsid w:val="006E6657"/>
    <w:rsid w:val="006F078C"/>
    <w:rsid w:val="006F083B"/>
    <w:rsid w:val="006F1B0C"/>
    <w:rsid w:val="006F1E4B"/>
    <w:rsid w:val="006F3C03"/>
    <w:rsid w:val="006F4045"/>
    <w:rsid w:val="006F4866"/>
    <w:rsid w:val="006F4BE9"/>
    <w:rsid w:val="006F4C88"/>
    <w:rsid w:val="006F5226"/>
    <w:rsid w:val="006F53BC"/>
    <w:rsid w:val="006F55E3"/>
    <w:rsid w:val="006F5C99"/>
    <w:rsid w:val="006F69EF"/>
    <w:rsid w:val="006F745C"/>
    <w:rsid w:val="006F7B04"/>
    <w:rsid w:val="006F7E24"/>
    <w:rsid w:val="007006C1"/>
    <w:rsid w:val="00701117"/>
    <w:rsid w:val="00701307"/>
    <w:rsid w:val="00702373"/>
    <w:rsid w:val="00703A5C"/>
    <w:rsid w:val="0070639F"/>
    <w:rsid w:val="007072B3"/>
    <w:rsid w:val="00710AA5"/>
    <w:rsid w:val="00710B96"/>
    <w:rsid w:val="007128CB"/>
    <w:rsid w:val="00721104"/>
    <w:rsid w:val="00722027"/>
    <w:rsid w:val="0072354A"/>
    <w:rsid w:val="007247D0"/>
    <w:rsid w:val="007269FE"/>
    <w:rsid w:val="0072700E"/>
    <w:rsid w:val="007322D3"/>
    <w:rsid w:val="00733473"/>
    <w:rsid w:val="00734591"/>
    <w:rsid w:val="007359A4"/>
    <w:rsid w:val="00735E0B"/>
    <w:rsid w:val="00737DFF"/>
    <w:rsid w:val="00740C2C"/>
    <w:rsid w:val="00740E1E"/>
    <w:rsid w:val="00741F04"/>
    <w:rsid w:val="007427BA"/>
    <w:rsid w:val="00742F9D"/>
    <w:rsid w:val="00743330"/>
    <w:rsid w:val="00743E98"/>
    <w:rsid w:val="007449DE"/>
    <w:rsid w:val="0075093D"/>
    <w:rsid w:val="00751A68"/>
    <w:rsid w:val="00753844"/>
    <w:rsid w:val="00753F05"/>
    <w:rsid w:val="00754877"/>
    <w:rsid w:val="00755199"/>
    <w:rsid w:val="0075609C"/>
    <w:rsid w:val="0075618B"/>
    <w:rsid w:val="00756D27"/>
    <w:rsid w:val="0075750D"/>
    <w:rsid w:val="00760CDB"/>
    <w:rsid w:val="00761623"/>
    <w:rsid w:val="007619E9"/>
    <w:rsid w:val="007632C7"/>
    <w:rsid w:val="007639C1"/>
    <w:rsid w:val="007641CB"/>
    <w:rsid w:val="007645F6"/>
    <w:rsid w:val="00764990"/>
    <w:rsid w:val="0076602E"/>
    <w:rsid w:val="00767B0F"/>
    <w:rsid w:val="00773DB7"/>
    <w:rsid w:val="00774EA4"/>
    <w:rsid w:val="007753B8"/>
    <w:rsid w:val="00782BB8"/>
    <w:rsid w:val="0078330D"/>
    <w:rsid w:val="007837B9"/>
    <w:rsid w:val="00783A91"/>
    <w:rsid w:val="00785CAE"/>
    <w:rsid w:val="00786E9A"/>
    <w:rsid w:val="007877CC"/>
    <w:rsid w:val="00790C27"/>
    <w:rsid w:val="00790EC8"/>
    <w:rsid w:val="00791095"/>
    <w:rsid w:val="00791C99"/>
    <w:rsid w:val="00792A90"/>
    <w:rsid w:val="00794C7F"/>
    <w:rsid w:val="00794E55"/>
    <w:rsid w:val="00794F83"/>
    <w:rsid w:val="00795113"/>
    <w:rsid w:val="0079553B"/>
    <w:rsid w:val="00795563"/>
    <w:rsid w:val="00796EA7"/>
    <w:rsid w:val="00797400"/>
    <w:rsid w:val="00797CE4"/>
    <w:rsid w:val="007A0852"/>
    <w:rsid w:val="007A156B"/>
    <w:rsid w:val="007A2CD5"/>
    <w:rsid w:val="007A3581"/>
    <w:rsid w:val="007A3E2F"/>
    <w:rsid w:val="007A412D"/>
    <w:rsid w:val="007A449F"/>
    <w:rsid w:val="007A7A2C"/>
    <w:rsid w:val="007A7EA7"/>
    <w:rsid w:val="007B011C"/>
    <w:rsid w:val="007B1385"/>
    <w:rsid w:val="007B1864"/>
    <w:rsid w:val="007B2323"/>
    <w:rsid w:val="007B25CE"/>
    <w:rsid w:val="007B418E"/>
    <w:rsid w:val="007B49B5"/>
    <w:rsid w:val="007B5132"/>
    <w:rsid w:val="007B5635"/>
    <w:rsid w:val="007B602A"/>
    <w:rsid w:val="007C0743"/>
    <w:rsid w:val="007C0936"/>
    <w:rsid w:val="007C0D05"/>
    <w:rsid w:val="007C17FA"/>
    <w:rsid w:val="007C19EE"/>
    <w:rsid w:val="007C3C8D"/>
    <w:rsid w:val="007C4AFA"/>
    <w:rsid w:val="007C5D0F"/>
    <w:rsid w:val="007C78F4"/>
    <w:rsid w:val="007D04C2"/>
    <w:rsid w:val="007D0581"/>
    <w:rsid w:val="007D3D6C"/>
    <w:rsid w:val="007D3F11"/>
    <w:rsid w:val="007D72B8"/>
    <w:rsid w:val="007D7D91"/>
    <w:rsid w:val="007E1385"/>
    <w:rsid w:val="007E1BB2"/>
    <w:rsid w:val="007E1E90"/>
    <w:rsid w:val="007E3478"/>
    <w:rsid w:val="007E3511"/>
    <w:rsid w:val="007E4579"/>
    <w:rsid w:val="007E528D"/>
    <w:rsid w:val="007E5689"/>
    <w:rsid w:val="007E5ABB"/>
    <w:rsid w:val="007E5E8E"/>
    <w:rsid w:val="007E64E1"/>
    <w:rsid w:val="007E6ABF"/>
    <w:rsid w:val="007E6B7C"/>
    <w:rsid w:val="007E70CA"/>
    <w:rsid w:val="007E73C7"/>
    <w:rsid w:val="007F0EEA"/>
    <w:rsid w:val="007F12CA"/>
    <w:rsid w:val="007F1996"/>
    <w:rsid w:val="007F3160"/>
    <w:rsid w:val="007F3720"/>
    <w:rsid w:val="007F4C10"/>
    <w:rsid w:val="007F6FC0"/>
    <w:rsid w:val="007F77C7"/>
    <w:rsid w:val="007F7AA6"/>
    <w:rsid w:val="007F7CB4"/>
    <w:rsid w:val="0080192B"/>
    <w:rsid w:val="00801ADB"/>
    <w:rsid w:val="00802359"/>
    <w:rsid w:val="00802481"/>
    <w:rsid w:val="00803AF7"/>
    <w:rsid w:val="00804776"/>
    <w:rsid w:val="00805583"/>
    <w:rsid w:val="0080616B"/>
    <w:rsid w:val="00807B8B"/>
    <w:rsid w:val="00811568"/>
    <w:rsid w:val="00811C87"/>
    <w:rsid w:val="00813826"/>
    <w:rsid w:val="008162D6"/>
    <w:rsid w:val="0081702C"/>
    <w:rsid w:val="00817602"/>
    <w:rsid w:val="008178E0"/>
    <w:rsid w:val="00817EDF"/>
    <w:rsid w:val="0082333B"/>
    <w:rsid w:val="008240F9"/>
    <w:rsid w:val="00825741"/>
    <w:rsid w:val="00825974"/>
    <w:rsid w:val="00826796"/>
    <w:rsid w:val="00827673"/>
    <w:rsid w:val="00827982"/>
    <w:rsid w:val="0083007A"/>
    <w:rsid w:val="008343B2"/>
    <w:rsid w:val="00834C58"/>
    <w:rsid w:val="0083512C"/>
    <w:rsid w:val="00835C50"/>
    <w:rsid w:val="00835F77"/>
    <w:rsid w:val="00837762"/>
    <w:rsid w:val="00837AF1"/>
    <w:rsid w:val="0084120A"/>
    <w:rsid w:val="00841BAC"/>
    <w:rsid w:val="00842918"/>
    <w:rsid w:val="00843524"/>
    <w:rsid w:val="00843F4F"/>
    <w:rsid w:val="008450E1"/>
    <w:rsid w:val="00846C91"/>
    <w:rsid w:val="00846DB8"/>
    <w:rsid w:val="00850204"/>
    <w:rsid w:val="00850A7B"/>
    <w:rsid w:val="00850D6E"/>
    <w:rsid w:val="0085173E"/>
    <w:rsid w:val="008518D1"/>
    <w:rsid w:val="008520E4"/>
    <w:rsid w:val="008600A9"/>
    <w:rsid w:val="008611A2"/>
    <w:rsid w:val="00861503"/>
    <w:rsid w:val="0086211C"/>
    <w:rsid w:val="00863878"/>
    <w:rsid w:val="008645F6"/>
    <w:rsid w:val="00864C7A"/>
    <w:rsid w:val="00866BE0"/>
    <w:rsid w:val="00870CCC"/>
    <w:rsid w:val="00872129"/>
    <w:rsid w:val="008727FF"/>
    <w:rsid w:val="00875523"/>
    <w:rsid w:val="0087569C"/>
    <w:rsid w:val="00875B7E"/>
    <w:rsid w:val="008809DA"/>
    <w:rsid w:val="008823F7"/>
    <w:rsid w:val="0088409E"/>
    <w:rsid w:val="008859FC"/>
    <w:rsid w:val="0088645B"/>
    <w:rsid w:val="00886685"/>
    <w:rsid w:val="00886D80"/>
    <w:rsid w:val="00886D84"/>
    <w:rsid w:val="00887810"/>
    <w:rsid w:val="00892B95"/>
    <w:rsid w:val="00893CC3"/>
    <w:rsid w:val="00894B79"/>
    <w:rsid w:val="008960C0"/>
    <w:rsid w:val="00897B95"/>
    <w:rsid w:val="008A0BD1"/>
    <w:rsid w:val="008A249F"/>
    <w:rsid w:val="008A2BD1"/>
    <w:rsid w:val="008A4C27"/>
    <w:rsid w:val="008A73FB"/>
    <w:rsid w:val="008B1E73"/>
    <w:rsid w:val="008B30BD"/>
    <w:rsid w:val="008B3483"/>
    <w:rsid w:val="008B4AED"/>
    <w:rsid w:val="008B58ED"/>
    <w:rsid w:val="008B6503"/>
    <w:rsid w:val="008C1A04"/>
    <w:rsid w:val="008C20C6"/>
    <w:rsid w:val="008C2B04"/>
    <w:rsid w:val="008C4435"/>
    <w:rsid w:val="008C4A64"/>
    <w:rsid w:val="008C4F3C"/>
    <w:rsid w:val="008C53D9"/>
    <w:rsid w:val="008C63BD"/>
    <w:rsid w:val="008C64E3"/>
    <w:rsid w:val="008D1442"/>
    <w:rsid w:val="008D169B"/>
    <w:rsid w:val="008D1EB5"/>
    <w:rsid w:val="008D2114"/>
    <w:rsid w:val="008D2438"/>
    <w:rsid w:val="008D33A4"/>
    <w:rsid w:val="008D471F"/>
    <w:rsid w:val="008D4C8E"/>
    <w:rsid w:val="008D560B"/>
    <w:rsid w:val="008D59D9"/>
    <w:rsid w:val="008D7828"/>
    <w:rsid w:val="008E05CD"/>
    <w:rsid w:val="008E0754"/>
    <w:rsid w:val="008E0F15"/>
    <w:rsid w:val="008E101B"/>
    <w:rsid w:val="008E2370"/>
    <w:rsid w:val="008E3FB5"/>
    <w:rsid w:val="008E64AA"/>
    <w:rsid w:val="008E68F7"/>
    <w:rsid w:val="008F0355"/>
    <w:rsid w:val="008F0401"/>
    <w:rsid w:val="008F113B"/>
    <w:rsid w:val="008F1D5F"/>
    <w:rsid w:val="008F1EE4"/>
    <w:rsid w:val="008F2A3F"/>
    <w:rsid w:val="008F549E"/>
    <w:rsid w:val="008F5F06"/>
    <w:rsid w:val="008F6BD2"/>
    <w:rsid w:val="009009CE"/>
    <w:rsid w:val="009021C9"/>
    <w:rsid w:val="00902A2D"/>
    <w:rsid w:val="00903C77"/>
    <w:rsid w:val="00903F72"/>
    <w:rsid w:val="00906CA7"/>
    <w:rsid w:val="00910040"/>
    <w:rsid w:val="009100A2"/>
    <w:rsid w:val="00913180"/>
    <w:rsid w:val="00914C37"/>
    <w:rsid w:val="009169B6"/>
    <w:rsid w:val="009206E6"/>
    <w:rsid w:val="00921C87"/>
    <w:rsid w:val="009221FA"/>
    <w:rsid w:val="00925925"/>
    <w:rsid w:val="009263DC"/>
    <w:rsid w:val="00926D93"/>
    <w:rsid w:val="00927720"/>
    <w:rsid w:val="009309CB"/>
    <w:rsid w:val="00932204"/>
    <w:rsid w:val="00932E74"/>
    <w:rsid w:val="009335E3"/>
    <w:rsid w:val="00934A53"/>
    <w:rsid w:val="00934F3F"/>
    <w:rsid w:val="009358B2"/>
    <w:rsid w:val="00935ABA"/>
    <w:rsid w:val="0093793C"/>
    <w:rsid w:val="00942067"/>
    <w:rsid w:val="00942A6F"/>
    <w:rsid w:val="0094421D"/>
    <w:rsid w:val="0094423E"/>
    <w:rsid w:val="009455C2"/>
    <w:rsid w:val="009456A1"/>
    <w:rsid w:val="00945DC7"/>
    <w:rsid w:val="009464E7"/>
    <w:rsid w:val="009468D1"/>
    <w:rsid w:val="009470F4"/>
    <w:rsid w:val="00951463"/>
    <w:rsid w:val="0095244B"/>
    <w:rsid w:val="00953698"/>
    <w:rsid w:val="009536AB"/>
    <w:rsid w:val="00953B35"/>
    <w:rsid w:val="0095465D"/>
    <w:rsid w:val="00954A77"/>
    <w:rsid w:val="00954D52"/>
    <w:rsid w:val="00961F2E"/>
    <w:rsid w:val="00962987"/>
    <w:rsid w:val="00963581"/>
    <w:rsid w:val="009639F7"/>
    <w:rsid w:val="00966647"/>
    <w:rsid w:val="00966AA5"/>
    <w:rsid w:val="00966B17"/>
    <w:rsid w:val="0096758B"/>
    <w:rsid w:val="00967E05"/>
    <w:rsid w:val="00970092"/>
    <w:rsid w:val="00971198"/>
    <w:rsid w:val="00972F4D"/>
    <w:rsid w:val="009741EF"/>
    <w:rsid w:val="00974BBD"/>
    <w:rsid w:val="00975099"/>
    <w:rsid w:val="0097696C"/>
    <w:rsid w:val="00976A4A"/>
    <w:rsid w:val="00977819"/>
    <w:rsid w:val="00977E74"/>
    <w:rsid w:val="00980D07"/>
    <w:rsid w:val="00980E25"/>
    <w:rsid w:val="00981175"/>
    <w:rsid w:val="00981FE3"/>
    <w:rsid w:val="0098268D"/>
    <w:rsid w:val="0098297C"/>
    <w:rsid w:val="00982B27"/>
    <w:rsid w:val="009831E9"/>
    <w:rsid w:val="009836F9"/>
    <w:rsid w:val="00985217"/>
    <w:rsid w:val="00990DBF"/>
    <w:rsid w:val="00991A0B"/>
    <w:rsid w:val="009924F4"/>
    <w:rsid w:val="009927AB"/>
    <w:rsid w:val="00993D09"/>
    <w:rsid w:val="0099486F"/>
    <w:rsid w:val="009965DF"/>
    <w:rsid w:val="00997274"/>
    <w:rsid w:val="009A0000"/>
    <w:rsid w:val="009A208B"/>
    <w:rsid w:val="009A2643"/>
    <w:rsid w:val="009A2E0D"/>
    <w:rsid w:val="009A3F10"/>
    <w:rsid w:val="009A4866"/>
    <w:rsid w:val="009A494E"/>
    <w:rsid w:val="009A724B"/>
    <w:rsid w:val="009B0401"/>
    <w:rsid w:val="009B0811"/>
    <w:rsid w:val="009B1D40"/>
    <w:rsid w:val="009B1FAC"/>
    <w:rsid w:val="009B3ECE"/>
    <w:rsid w:val="009B527D"/>
    <w:rsid w:val="009B6667"/>
    <w:rsid w:val="009C0AC5"/>
    <w:rsid w:val="009C1077"/>
    <w:rsid w:val="009C24D0"/>
    <w:rsid w:val="009C3025"/>
    <w:rsid w:val="009C373A"/>
    <w:rsid w:val="009C3DB7"/>
    <w:rsid w:val="009C7C9B"/>
    <w:rsid w:val="009D10FB"/>
    <w:rsid w:val="009D1943"/>
    <w:rsid w:val="009D1D34"/>
    <w:rsid w:val="009D2055"/>
    <w:rsid w:val="009D20E7"/>
    <w:rsid w:val="009D2182"/>
    <w:rsid w:val="009D2595"/>
    <w:rsid w:val="009D2FCC"/>
    <w:rsid w:val="009D3A17"/>
    <w:rsid w:val="009D491E"/>
    <w:rsid w:val="009D4D9F"/>
    <w:rsid w:val="009D4E10"/>
    <w:rsid w:val="009D53F8"/>
    <w:rsid w:val="009D5790"/>
    <w:rsid w:val="009D621B"/>
    <w:rsid w:val="009E221C"/>
    <w:rsid w:val="009E45A4"/>
    <w:rsid w:val="009E4BA1"/>
    <w:rsid w:val="009E52CD"/>
    <w:rsid w:val="009E7667"/>
    <w:rsid w:val="009F1A03"/>
    <w:rsid w:val="009F29D5"/>
    <w:rsid w:val="009F2BDC"/>
    <w:rsid w:val="009F57F9"/>
    <w:rsid w:val="009F73A9"/>
    <w:rsid w:val="009F7F73"/>
    <w:rsid w:val="009F7FFD"/>
    <w:rsid w:val="00A00295"/>
    <w:rsid w:val="00A015AC"/>
    <w:rsid w:val="00A020A5"/>
    <w:rsid w:val="00A037FB"/>
    <w:rsid w:val="00A03D47"/>
    <w:rsid w:val="00A03E74"/>
    <w:rsid w:val="00A068F7"/>
    <w:rsid w:val="00A07AA5"/>
    <w:rsid w:val="00A102B8"/>
    <w:rsid w:val="00A133B9"/>
    <w:rsid w:val="00A14513"/>
    <w:rsid w:val="00A1568E"/>
    <w:rsid w:val="00A1605C"/>
    <w:rsid w:val="00A2005F"/>
    <w:rsid w:val="00A2121A"/>
    <w:rsid w:val="00A21BF7"/>
    <w:rsid w:val="00A23CEE"/>
    <w:rsid w:val="00A242CB"/>
    <w:rsid w:val="00A242CE"/>
    <w:rsid w:val="00A2528E"/>
    <w:rsid w:val="00A260E6"/>
    <w:rsid w:val="00A2702A"/>
    <w:rsid w:val="00A273BD"/>
    <w:rsid w:val="00A279F8"/>
    <w:rsid w:val="00A32661"/>
    <w:rsid w:val="00A33CE6"/>
    <w:rsid w:val="00A35850"/>
    <w:rsid w:val="00A3745A"/>
    <w:rsid w:val="00A37AC3"/>
    <w:rsid w:val="00A402BF"/>
    <w:rsid w:val="00A4062D"/>
    <w:rsid w:val="00A40EE3"/>
    <w:rsid w:val="00A446A8"/>
    <w:rsid w:val="00A448AF"/>
    <w:rsid w:val="00A44B72"/>
    <w:rsid w:val="00A45E1E"/>
    <w:rsid w:val="00A46342"/>
    <w:rsid w:val="00A46782"/>
    <w:rsid w:val="00A4781D"/>
    <w:rsid w:val="00A524AA"/>
    <w:rsid w:val="00A55021"/>
    <w:rsid w:val="00A55BC7"/>
    <w:rsid w:val="00A5790F"/>
    <w:rsid w:val="00A601E3"/>
    <w:rsid w:val="00A60574"/>
    <w:rsid w:val="00A663FE"/>
    <w:rsid w:val="00A6709D"/>
    <w:rsid w:val="00A720D1"/>
    <w:rsid w:val="00A74F70"/>
    <w:rsid w:val="00A75373"/>
    <w:rsid w:val="00A75487"/>
    <w:rsid w:val="00A76036"/>
    <w:rsid w:val="00A76496"/>
    <w:rsid w:val="00A77315"/>
    <w:rsid w:val="00A81C66"/>
    <w:rsid w:val="00A83387"/>
    <w:rsid w:val="00A85B77"/>
    <w:rsid w:val="00A85DF7"/>
    <w:rsid w:val="00A85E4C"/>
    <w:rsid w:val="00A8654F"/>
    <w:rsid w:val="00A87C46"/>
    <w:rsid w:val="00A87E6E"/>
    <w:rsid w:val="00A91ACF"/>
    <w:rsid w:val="00A91DE1"/>
    <w:rsid w:val="00A930AF"/>
    <w:rsid w:val="00A937D2"/>
    <w:rsid w:val="00A9406D"/>
    <w:rsid w:val="00A94E8F"/>
    <w:rsid w:val="00A95412"/>
    <w:rsid w:val="00A9546D"/>
    <w:rsid w:val="00A955CC"/>
    <w:rsid w:val="00A95CEC"/>
    <w:rsid w:val="00A9744F"/>
    <w:rsid w:val="00AA21E1"/>
    <w:rsid w:val="00AA3822"/>
    <w:rsid w:val="00AA4E0C"/>
    <w:rsid w:val="00AA566A"/>
    <w:rsid w:val="00AA56B9"/>
    <w:rsid w:val="00AA5C20"/>
    <w:rsid w:val="00AA643F"/>
    <w:rsid w:val="00AB02FB"/>
    <w:rsid w:val="00AB0B95"/>
    <w:rsid w:val="00AB1CD8"/>
    <w:rsid w:val="00AB2DF1"/>
    <w:rsid w:val="00AB3BC5"/>
    <w:rsid w:val="00AB61C6"/>
    <w:rsid w:val="00AB6297"/>
    <w:rsid w:val="00AC0861"/>
    <w:rsid w:val="00AC106F"/>
    <w:rsid w:val="00AC4916"/>
    <w:rsid w:val="00AC679C"/>
    <w:rsid w:val="00AC723E"/>
    <w:rsid w:val="00AC76F8"/>
    <w:rsid w:val="00AD00E1"/>
    <w:rsid w:val="00AD1A3A"/>
    <w:rsid w:val="00AD2F1A"/>
    <w:rsid w:val="00AD390D"/>
    <w:rsid w:val="00AD3E51"/>
    <w:rsid w:val="00AD5557"/>
    <w:rsid w:val="00AD5CA3"/>
    <w:rsid w:val="00AE0592"/>
    <w:rsid w:val="00AE0922"/>
    <w:rsid w:val="00AE3CAC"/>
    <w:rsid w:val="00AE3FDC"/>
    <w:rsid w:val="00AE4D9B"/>
    <w:rsid w:val="00AE5AED"/>
    <w:rsid w:val="00AE5C85"/>
    <w:rsid w:val="00AE72A7"/>
    <w:rsid w:val="00AE7459"/>
    <w:rsid w:val="00AE7563"/>
    <w:rsid w:val="00AF270A"/>
    <w:rsid w:val="00AF5309"/>
    <w:rsid w:val="00B02D77"/>
    <w:rsid w:val="00B03845"/>
    <w:rsid w:val="00B04756"/>
    <w:rsid w:val="00B05BCF"/>
    <w:rsid w:val="00B0668E"/>
    <w:rsid w:val="00B07E44"/>
    <w:rsid w:val="00B122AC"/>
    <w:rsid w:val="00B122C9"/>
    <w:rsid w:val="00B12882"/>
    <w:rsid w:val="00B12C05"/>
    <w:rsid w:val="00B150D3"/>
    <w:rsid w:val="00B169A0"/>
    <w:rsid w:val="00B17485"/>
    <w:rsid w:val="00B17F0C"/>
    <w:rsid w:val="00B20123"/>
    <w:rsid w:val="00B21223"/>
    <w:rsid w:val="00B21A7E"/>
    <w:rsid w:val="00B2267C"/>
    <w:rsid w:val="00B23638"/>
    <w:rsid w:val="00B25189"/>
    <w:rsid w:val="00B25D21"/>
    <w:rsid w:val="00B26092"/>
    <w:rsid w:val="00B31EE7"/>
    <w:rsid w:val="00B32A41"/>
    <w:rsid w:val="00B335E2"/>
    <w:rsid w:val="00B33EC3"/>
    <w:rsid w:val="00B3485D"/>
    <w:rsid w:val="00B34F5A"/>
    <w:rsid w:val="00B3598C"/>
    <w:rsid w:val="00B36489"/>
    <w:rsid w:val="00B377A2"/>
    <w:rsid w:val="00B419BC"/>
    <w:rsid w:val="00B43778"/>
    <w:rsid w:val="00B43E2C"/>
    <w:rsid w:val="00B4479A"/>
    <w:rsid w:val="00B4487F"/>
    <w:rsid w:val="00B448DF"/>
    <w:rsid w:val="00B44F97"/>
    <w:rsid w:val="00B44FA3"/>
    <w:rsid w:val="00B475AC"/>
    <w:rsid w:val="00B51225"/>
    <w:rsid w:val="00B5141F"/>
    <w:rsid w:val="00B5170C"/>
    <w:rsid w:val="00B526AF"/>
    <w:rsid w:val="00B52ABA"/>
    <w:rsid w:val="00B56E33"/>
    <w:rsid w:val="00B57C34"/>
    <w:rsid w:val="00B607D8"/>
    <w:rsid w:val="00B61773"/>
    <w:rsid w:val="00B62FE3"/>
    <w:rsid w:val="00B643CD"/>
    <w:rsid w:val="00B6542E"/>
    <w:rsid w:val="00B65FB3"/>
    <w:rsid w:val="00B66E51"/>
    <w:rsid w:val="00B70C50"/>
    <w:rsid w:val="00B718DF"/>
    <w:rsid w:val="00B75090"/>
    <w:rsid w:val="00B7591A"/>
    <w:rsid w:val="00B75C3F"/>
    <w:rsid w:val="00B76439"/>
    <w:rsid w:val="00B8028C"/>
    <w:rsid w:val="00B80EFD"/>
    <w:rsid w:val="00B819B9"/>
    <w:rsid w:val="00B84361"/>
    <w:rsid w:val="00B85170"/>
    <w:rsid w:val="00B85DEE"/>
    <w:rsid w:val="00B86B81"/>
    <w:rsid w:val="00B9153D"/>
    <w:rsid w:val="00B91A1A"/>
    <w:rsid w:val="00B91CC7"/>
    <w:rsid w:val="00B9210A"/>
    <w:rsid w:val="00B92718"/>
    <w:rsid w:val="00B93607"/>
    <w:rsid w:val="00B95435"/>
    <w:rsid w:val="00B95C75"/>
    <w:rsid w:val="00B97C5E"/>
    <w:rsid w:val="00BA1155"/>
    <w:rsid w:val="00BA1255"/>
    <w:rsid w:val="00BA3DAE"/>
    <w:rsid w:val="00BA4002"/>
    <w:rsid w:val="00BA4C9E"/>
    <w:rsid w:val="00BA6202"/>
    <w:rsid w:val="00BB0DC9"/>
    <w:rsid w:val="00BB1977"/>
    <w:rsid w:val="00BB1D1D"/>
    <w:rsid w:val="00BB4597"/>
    <w:rsid w:val="00BC0A79"/>
    <w:rsid w:val="00BC2EA8"/>
    <w:rsid w:val="00BC3262"/>
    <w:rsid w:val="00BC369B"/>
    <w:rsid w:val="00BC3D4A"/>
    <w:rsid w:val="00BC485B"/>
    <w:rsid w:val="00BC4C4F"/>
    <w:rsid w:val="00BC59EE"/>
    <w:rsid w:val="00BC5C34"/>
    <w:rsid w:val="00BC6031"/>
    <w:rsid w:val="00BC6BA9"/>
    <w:rsid w:val="00BC7CB3"/>
    <w:rsid w:val="00BD0D55"/>
    <w:rsid w:val="00BD22E8"/>
    <w:rsid w:val="00BD2E75"/>
    <w:rsid w:val="00BD40BA"/>
    <w:rsid w:val="00BD5A12"/>
    <w:rsid w:val="00BE0387"/>
    <w:rsid w:val="00BE06FD"/>
    <w:rsid w:val="00BE16D6"/>
    <w:rsid w:val="00BE2C4A"/>
    <w:rsid w:val="00BE34F3"/>
    <w:rsid w:val="00BE62FE"/>
    <w:rsid w:val="00BE74D3"/>
    <w:rsid w:val="00BE79A3"/>
    <w:rsid w:val="00BE7E94"/>
    <w:rsid w:val="00BF0358"/>
    <w:rsid w:val="00BF0B25"/>
    <w:rsid w:val="00BF1494"/>
    <w:rsid w:val="00BF55F4"/>
    <w:rsid w:val="00BF7751"/>
    <w:rsid w:val="00C016BD"/>
    <w:rsid w:val="00C0332E"/>
    <w:rsid w:val="00C038D0"/>
    <w:rsid w:val="00C050A0"/>
    <w:rsid w:val="00C05455"/>
    <w:rsid w:val="00C05AFD"/>
    <w:rsid w:val="00C06FA2"/>
    <w:rsid w:val="00C07193"/>
    <w:rsid w:val="00C114C2"/>
    <w:rsid w:val="00C1152A"/>
    <w:rsid w:val="00C1332E"/>
    <w:rsid w:val="00C17052"/>
    <w:rsid w:val="00C21FB6"/>
    <w:rsid w:val="00C23EE4"/>
    <w:rsid w:val="00C279DE"/>
    <w:rsid w:val="00C27E3D"/>
    <w:rsid w:val="00C30D23"/>
    <w:rsid w:val="00C317FC"/>
    <w:rsid w:val="00C3306C"/>
    <w:rsid w:val="00C335FE"/>
    <w:rsid w:val="00C35494"/>
    <w:rsid w:val="00C35719"/>
    <w:rsid w:val="00C35A9E"/>
    <w:rsid w:val="00C361A5"/>
    <w:rsid w:val="00C40B01"/>
    <w:rsid w:val="00C40FC1"/>
    <w:rsid w:val="00C4275E"/>
    <w:rsid w:val="00C42CFA"/>
    <w:rsid w:val="00C42D94"/>
    <w:rsid w:val="00C42E65"/>
    <w:rsid w:val="00C43812"/>
    <w:rsid w:val="00C44BBF"/>
    <w:rsid w:val="00C45B0B"/>
    <w:rsid w:val="00C46E64"/>
    <w:rsid w:val="00C474D3"/>
    <w:rsid w:val="00C47D0E"/>
    <w:rsid w:val="00C53EA2"/>
    <w:rsid w:val="00C5430A"/>
    <w:rsid w:val="00C54610"/>
    <w:rsid w:val="00C55F50"/>
    <w:rsid w:val="00C565E6"/>
    <w:rsid w:val="00C56E8B"/>
    <w:rsid w:val="00C57607"/>
    <w:rsid w:val="00C57614"/>
    <w:rsid w:val="00C61D7A"/>
    <w:rsid w:val="00C6471B"/>
    <w:rsid w:val="00C65AEA"/>
    <w:rsid w:val="00C66FF3"/>
    <w:rsid w:val="00C67026"/>
    <w:rsid w:val="00C67A5B"/>
    <w:rsid w:val="00C67CBF"/>
    <w:rsid w:val="00C73389"/>
    <w:rsid w:val="00C7380F"/>
    <w:rsid w:val="00C74421"/>
    <w:rsid w:val="00C7472E"/>
    <w:rsid w:val="00C7567A"/>
    <w:rsid w:val="00C76700"/>
    <w:rsid w:val="00C773FD"/>
    <w:rsid w:val="00C77981"/>
    <w:rsid w:val="00C8221F"/>
    <w:rsid w:val="00C83E98"/>
    <w:rsid w:val="00C845F8"/>
    <w:rsid w:val="00C85DAA"/>
    <w:rsid w:val="00C862E2"/>
    <w:rsid w:val="00C87B9E"/>
    <w:rsid w:val="00C90CDE"/>
    <w:rsid w:val="00C93DE7"/>
    <w:rsid w:val="00C97597"/>
    <w:rsid w:val="00CA1643"/>
    <w:rsid w:val="00CA608F"/>
    <w:rsid w:val="00CA629C"/>
    <w:rsid w:val="00CA7320"/>
    <w:rsid w:val="00CA7572"/>
    <w:rsid w:val="00CA761E"/>
    <w:rsid w:val="00CB0BEE"/>
    <w:rsid w:val="00CB2998"/>
    <w:rsid w:val="00CB2A8A"/>
    <w:rsid w:val="00CB3ED5"/>
    <w:rsid w:val="00CB4D4C"/>
    <w:rsid w:val="00CB5C7F"/>
    <w:rsid w:val="00CB603D"/>
    <w:rsid w:val="00CB71E6"/>
    <w:rsid w:val="00CC00C0"/>
    <w:rsid w:val="00CC0A11"/>
    <w:rsid w:val="00CC1A8F"/>
    <w:rsid w:val="00CC53B4"/>
    <w:rsid w:val="00CC614F"/>
    <w:rsid w:val="00CC683B"/>
    <w:rsid w:val="00CD1575"/>
    <w:rsid w:val="00CD1884"/>
    <w:rsid w:val="00CD2168"/>
    <w:rsid w:val="00CD38FD"/>
    <w:rsid w:val="00CD3E7F"/>
    <w:rsid w:val="00CD558A"/>
    <w:rsid w:val="00CD5CFC"/>
    <w:rsid w:val="00CE0FCF"/>
    <w:rsid w:val="00CE1A00"/>
    <w:rsid w:val="00CE1B1C"/>
    <w:rsid w:val="00CE395A"/>
    <w:rsid w:val="00CE572D"/>
    <w:rsid w:val="00CE6851"/>
    <w:rsid w:val="00CE7613"/>
    <w:rsid w:val="00CF19EE"/>
    <w:rsid w:val="00CF1A72"/>
    <w:rsid w:val="00CF1E20"/>
    <w:rsid w:val="00CF36A0"/>
    <w:rsid w:val="00CF4A61"/>
    <w:rsid w:val="00CF6756"/>
    <w:rsid w:val="00D00764"/>
    <w:rsid w:val="00D00986"/>
    <w:rsid w:val="00D0112D"/>
    <w:rsid w:val="00D01A11"/>
    <w:rsid w:val="00D02A86"/>
    <w:rsid w:val="00D03A35"/>
    <w:rsid w:val="00D042D2"/>
    <w:rsid w:val="00D07768"/>
    <w:rsid w:val="00D10A7D"/>
    <w:rsid w:val="00D10F14"/>
    <w:rsid w:val="00D1171A"/>
    <w:rsid w:val="00D12AEE"/>
    <w:rsid w:val="00D13C09"/>
    <w:rsid w:val="00D14F59"/>
    <w:rsid w:val="00D15CE7"/>
    <w:rsid w:val="00D16A33"/>
    <w:rsid w:val="00D172B0"/>
    <w:rsid w:val="00D175FA"/>
    <w:rsid w:val="00D22081"/>
    <w:rsid w:val="00D22E0A"/>
    <w:rsid w:val="00D23875"/>
    <w:rsid w:val="00D24474"/>
    <w:rsid w:val="00D250C3"/>
    <w:rsid w:val="00D2588B"/>
    <w:rsid w:val="00D259E5"/>
    <w:rsid w:val="00D26544"/>
    <w:rsid w:val="00D26824"/>
    <w:rsid w:val="00D27AC8"/>
    <w:rsid w:val="00D32DF4"/>
    <w:rsid w:val="00D33909"/>
    <w:rsid w:val="00D34D5D"/>
    <w:rsid w:val="00D35267"/>
    <w:rsid w:val="00D35FBC"/>
    <w:rsid w:val="00D36A69"/>
    <w:rsid w:val="00D3703D"/>
    <w:rsid w:val="00D375FE"/>
    <w:rsid w:val="00D40F5A"/>
    <w:rsid w:val="00D41F68"/>
    <w:rsid w:val="00D441F9"/>
    <w:rsid w:val="00D47208"/>
    <w:rsid w:val="00D474E8"/>
    <w:rsid w:val="00D47B2D"/>
    <w:rsid w:val="00D50FDA"/>
    <w:rsid w:val="00D5327E"/>
    <w:rsid w:val="00D5561E"/>
    <w:rsid w:val="00D57A7D"/>
    <w:rsid w:val="00D57B1C"/>
    <w:rsid w:val="00D60041"/>
    <w:rsid w:val="00D60F01"/>
    <w:rsid w:val="00D60F56"/>
    <w:rsid w:val="00D63AA5"/>
    <w:rsid w:val="00D63FFF"/>
    <w:rsid w:val="00D64B9D"/>
    <w:rsid w:val="00D652E2"/>
    <w:rsid w:val="00D661C8"/>
    <w:rsid w:val="00D66C76"/>
    <w:rsid w:val="00D673B2"/>
    <w:rsid w:val="00D701AF"/>
    <w:rsid w:val="00D71058"/>
    <w:rsid w:val="00D72E06"/>
    <w:rsid w:val="00D72E13"/>
    <w:rsid w:val="00D73493"/>
    <w:rsid w:val="00D73ADB"/>
    <w:rsid w:val="00D74557"/>
    <w:rsid w:val="00D747CA"/>
    <w:rsid w:val="00D74AD6"/>
    <w:rsid w:val="00D84469"/>
    <w:rsid w:val="00D86A9B"/>
    <w:rsid w:val="00D917B3"/>
    <w:rsid w:val="00D91AEC"/>
    <w:rsid w:val="00D92F0B"/>
    <w:rsid w:val="00D93570"/>
    <w:rsid w:val="00D94CA3"/>
    <w:rsid w:val="00D95E4F"/>
    <w:rsid w:val="00D964E4"/>
    <w:rsid w:val="00D97726"/>
    <w:rsid w:val="00D97A89"/>
    <w:rsid w:val="00D97B48"/>
    <w:rsid w:val="00DA06DD"/>
    <w:rsid w:val="00DA124C"/>
    <w:rsid w:val="00DA2160"/>
    <w:rsid w:val="00DA4946"/>
    <w:rsid w:val="00DA4AB0"/>
    <w:rsid w:val="00DA52B3"/>
    <w:rsid w:val="00DA56FC"/>
    <w:rsid w:val="00DA58A1"/>
    <w:rsid w:val="00DA5C0F"/>
    <w:rsid w:val="00DA6096"/>
    <w:rsid w:val="00DA6A4C"/>
    <w:rsid w:val="00DA77F2"/>
    <w:rsid w:val="00DA7A2B"/>
    <w:rsid w:val="00DA7B25"/>
    <w:rsid w:val="00DB06C1"/>
    <w:rsid w:val="00DB09BB"/>
    <w:rsid w:val="00DB1014"/>
    <w:rsid w:val="00DB1CF5"/>
    <w:rsid w:val="00DB1DE4"/>
    <w:rsid w:val="00DB3BCC"/>
    <w:rsid w:val="00DB5758"/>
    <w:rsid w:val="00DB73D9"/>
    <w:rsid w:val="00DC0D79"/>
    <w:rsid w:val="00DC1BF2"/>
    <w:rsid w:val="00DC40A9"/>
    <w:rsid w:val="00DC653E"/>
    <w:rsid w:val="00DD253D"/>
    <w:rsid w:val="00DD4287"/>
    <w:rsid w:val="00DD59D9"/>
    <w:rsid w:val="00DD718B"/>
    <w:rsid w:val="00DD7B9F"/>
    <w:rsid w:val="00DE0D49"/>
    <w:rsid w:val="00DE2530"/>
    <w:rsid w:val="00DE2ECA"/>
    <w:rsid w:val="00DE40CE"/>
    <w:rsid w:val="00DE5008"/>
    <w:rsid w:val="00DE668A"/>
    <w:rsid w:val="00DE6C18"/>
    <w:rsid w:val="00DE7D4A"/>
    <w:rsid w:val="00DF1030"/>
    <w:rsid w:val="00DF2904"/>
    <w:rsid w:val="00DF32AE"/>
    <w:rsid w:val="00DF3620"/>
    <w:rsid w:val="00DF364E"/>
    <w:rsid w:val="00DF5E76"/>
    <w:rsid w:val="00DF5E79"/>
    <w:rsid w:val="00DF6BD9"/>
    <w:rsid w:val="00DF6F10"/>
    <w:rsid w:val="00DF7174"/>
    <w:rsid w:val="00DF7879"/>
    <w:rsid w:val="00E00B83"/>
    <w:rsid w:val="00E01B53"/>
    <w:rsid w:val="00E01B7C"/>
    <w:rsid w:val="00E01DEA"/>
    <w:rsid w:val="00E02405"/>
    <w:rsid w:val="00E03878"/>
    <w:rsid w:val="00E03F8A"/>
    <w:rsid w:val="00E04104"/>
    <w:rsid w:val="00E04E1E"/>
    <w:rsid w:val="00E05EA1"/>
    <w:rsid w:val="00E0669B"/>
    <w:rsid w:val="00E07E38"/>
    <w:rsid w:val="00E10511"/>
    <w:rsid w:val="00E10F8A"/>
    <w:rsid w:val="00E10FD9"/>
    <w:rsid w:val="00E11DEF"/>
    <w:rsid w:val="00E1342B"/>
    <w:rsid w:val="00E13517"/>
    <w:rsid w:val="00E14ADC"/>
    <w:rsid w:val="00E15412"/>
    <w:rsid w:val="00E15A6D"/>
    <w:rsid w:val="00E1694C"/>
    <w:rsid w:val="00E16A5B"/>
    <w:rsid w:val="00E16AEA"/>
    <w:rsid w:val="00E2288C"/>
    <w:rsid w:val="00E236EA"/>
    <w:rsid w:val="00E242B9"/>
    <w:rsid w:val="00E25323"/>
    <w:rsid w:val="00E26618"/>
    <w:rsid w:val="00E273E2"/>
    <w:rsid w:val="00E31676"/>
    <w:rsid w:val="00E3398D"/>
    <w:rsid w:val="00E3548A"/>
    <w:rsid w:val="00E35953"/>
    <w:rsid w:val="00E37DA5"/>
    <w:rsid w:val="00E41477"/>
    <w:rsid w:val="00E418AC"/>
    <w:rsid w:val="00E41CED"/>
    <w:rsid w:val="00E41D4B"/>
    <w:rsid w:val="00E42B2F"/>
    <w:rsid w:val="00E44356"/>
    <w:rsid w:val="00E444D7"/>
    <w:rsid w:val="00E44C56"/>
    <w:rsid w:val="00E44CB6"/>
    <w:rsid w:val="00E46B2B"/>
    <w:rsid w:val="00E475FA"/>
    <w:rsid w:val="00E477E0"/>
    <w:rsid w:val="00E47C05"/>
    <w:rsid w:val="00E504F4"/>
    <w:rsid w:val="00E50E11"/>
    <w:rsid w:val="00E52A16"/>
    <w:rsid w:val="00E52D8E"/>
    <w:rsid w:val="00E538F3"/>
    <w:rsid w:val="00E54189"/>
    <w:rsid w:val="00E60331"/>
    <w:rsid w:val="00E668BA"/>
    <w:rsid w:val="00E67342"/>
    <w:rsid w:val="00E67562"/>
    <w:rsid w:val="00E70554"/>
    <w:rsid w:val="00E7158B"/>
    <w:rsid w:val="00E73B16"/>
    <w:rsid w:val="00E7478C"/>
    <w:rsid w:val="00E75B31"/>
    <w:rsid w:val="00E7653F"/>
    <w:rsid w:val="00E7743F"/>
    <w:rsid w:val="00E806BA"/>
    <w:rsid w:val="00E81D32"/>
    <w:rsid w:val="00E846B1"/>
    <w:rsid w:val="00E84ECA"/>
    <w:rsid w:val="00E85364"/>
    <w:rsid w:val="00E8576E"/>
    <w:rsid w:val="00E86198"/>
    <w:rsid w:val="00E867E3"/>
    <w:rsid w:val="00E8704A"/>
    <w:rsid w:val="00E87103"/>
    <w:rsid w:val="00E95F89"/>
    <w:rsid w:val="00EA14BD"/>
    <w:rsid w:val="00EA159A"/>
    <w:rsid w:val="00EA1B92"/>
    <w:rsid w:val="00EA1CCD"/>
    <w:rsid w:val="00EA2ADE"/>
    <w:rsid w:val="00EA2C92"/>
    <w:rsid w:val="00EA5FEE"/>
    <w:rsid w:val="00EA6A9B"/>
    <w:rsid w:val="00EB0353"/>
    <w:rsid w:val="00EB04E7"/>
    <w:rsid w:val="00EB0BD8"/>
    <w:rsid w:val="00EB1719"/>
    <w:rsid w:val="00EB1989"/>
    <w:rsid w:val="00EB1BC6"/>
    <w:rsid w:val="00EB2668"/>
    <w:rsid w:val="00EB2962"/>
    <w:rsid w:val="00EB2D45"/>
    <w:rsid w:val="00EB4305"/>
    <w:rsid w:val="00EB4B98"/>
    <w:rsid w:val="00EB4FFA"/>
    <w:rsid w:val="00EB558C"/>
    <w:rsid w:val="00EB6016"/>
    <w:rsid w:val="00EB6C77"/>
    <w:rsid w:val="00EB7C9C"/>
    <w:rsid w:val="00EB7C9D"/>
    <w:rsid w:val="00EC2184"/>
    <w:rsid w:val="00EC38B4"/>
    <w:rsid w:val="00EC5330"/>
    <w:rsid w:val="00EC73C8"/>
    <w:rsid w:val="00EC7D10"/>
    <w:rsid w:val="00ED0FB3"/>
    <w:rsid w:val="00ED27DD"/>
    <w:rsid w:val="00ED45F0"/>
    <w:rsid w:val="00ED54E5"/>
    <w:rsid w:val="00ED5514"/>
    <w:rsid w:val="00ED5A1D"/>
    <w:rsid w:val="00ED7A87"/>
    <w:rsid w:val="00EE0359"/>
    <w:rsid w:val="00EE1B65"/>
    <w:rsid w:val="00EE2449"/>
    <w:rsid w:val="00EE320C"/>
    <w:rsid w:val="00EE36ED"/>
    <w:rsid w:val="00EE37E8"/>
    <w:rsid w:val="00EE6A97"/>
    <w:rsid w:val="00EE6C98"/>
    <w:rsid w:val="00EE7014"/>
    <w:rsid w:val="00EE70E0"/>
    <w:rsid w:val="00EE7C23"/>
    <w:rsid w:val="00EF137C"/>
    <w:rsid w:val="00EF1F58"/>
    <w:rsid w:val="00EF461A"/>
    <w:rsid w:val="00EF4D15"/>
    <w:rsid w:val="00EF4E9E"/>
    <w:rsid w:val="00EF5100"/>
    <w:rsid w:val="00EF7BF2"/>
    <w:rsid w:val="00F021E9"/>
    <w:rsid w:val="00F02C59"/>
    <w:rsid w:val="00F03B20"/>
    <w:rsid w:val="00F0515E"/>
    <w:rsid w:val="00F0585E"/>
    <w:rsid w:val="00F05B86"/>
    <w:rsid w:val="00F07A82"/>
    <w:rsid w:val="00F07CC4"/>
    <w:rsid w:val="00F07D1E"/>
    <w:rsid w:val="00F123C1"/>
    <w:rsid w:val="00F12DFB"/>
    <w:rsid w:val="00F1404A"/>
    <w:rsid w:val="00F166D3"/>
    <w:rsid w:val="00F205E2"/>
    <w:rsid w:val="00F229BB"/>
    <w:rsid w:val="00F24A36"/>
    <w:rsid w:val="00F25921"/>
    <w:rsid w:val="00F26A43"/>
    <w:rsid w:val="00F27B10"/>
    <w:rsid w:val="00F31D8B"/>
    <w:rsid w:val="00F31E39"/>
    <w:rsid w:val="00F32823"/>
    <w:rsid w:val="00F338FD"/>
    <w:rsid w:val="00F374F9"/>
    <w:rsid w:val="00F37E96"/>
    <w:rsid w:val="00F42984"/>
    <w:rsid w:val="00F43CC0"/>
    <w:rsid w:val="00F44B60"/>
    <w:rsid w:val="00F466D0"/>
    <w:rsid w:val="00F51F1A"/>
    <w:rsid w:val="00F52910"/>
    <w:rsid w:val="00F5487C"/>
    <w:rsid w:val="00F54A6C"/>
    <w:rsid w:val="00F5594C"/>
    <w:rsid w:val="00F55A3B"/>
    <w:rsid w:val="00F57198"/>
    <w:rsid w:val="00F60086"/>
    <w:rsid w:val="00F60DDE"/>
    <w:rsid w:val="00F623AF"/>
    <w:rsid w:val="00F63681"/>
    <w:rsid w:val="00F63829"/>
    <w:rsid w:val="00F71473"/>
    <w:rsid w:val="00F71761"/>
    <w:rsid w:val="00F731F4"/>
    <w:rsid w:val="00F74D78"/>
    <w:rsid w:val="00F74E01"/>
    <w:rsid w:val="00F75001"/>
    <w:rsid w:val="00F8004B"/>
    <w:rsid w:val="00F80ED6"/>
    <w:rsid w:val="00F82160"/>
    <w:rsid w:val="00F82352"/>
    <w:rsid w:val="00F8338A"/>
    <w:rsid w:val="00F8448F"/>
    <w:rsid w:val="00F84C48"/>
    <w:rsid w:val="00F85502"/>
    <w:rsid w:val="00F85821"/>
    <w:rsid w:val="00F87734"/>
    <w:rsid w:val="00F918B2"/>
    <w:rsid w:val="00F92360"/>
    <w:rsid w:val="00F94D30"/>
    <w:rsid w:val="00F962F8"/>
    <w:rsid w:val="00F97016"/>
    <w:rsid w:val="00F97130"/>
    <w:rsid w:val="00F974AF"/>
    <w:rsid w:val="00FA0649"/>
    <w:rsid w:val="00FA0C28"/>
    <w:rsid w:val="00FA116C"/>
    <w:rsid w:val="00FA19A8"/>
    <w:rsid w:val="00FA4E5C"/>
    <w:rsid w:val="00FA5C08"/>
    <w:rsid w:val="00FA6BFC"/>
    <w:rsid w:val="00FB0F64"/>
    <w:rsid w:val="00FB45B9"/>
    <w:rsid w:val="00FB4E8E"/>
    <w:rsid w:val="00FB52CD"/>
    <w:rsid w:val="00FB6BC9"/>
    <w:rsid w:val="00FB6BE1"/>
    <w:rsid w:val="00FB71F3"/>
    <w:rsid w:val="00FB7E1B"/>
    <w:rsid w:val="00FC16D3"/>
    <w:rsid w:val="00FC1CA7"/>
    <w:rsid w:val="00FC204A"/>
    <w:rsid w:val="00FC416D"/>
    <w:rsid w:val="00FC4282"/>
    <w:rsid w:val="00FC42DD"/>
    <w:rsid w:val="00FC5392"/>
    <w:rsid w:val="00FC6FDD"/>
    <w:rsid w:val="00FD1946"/>
    <w:rsid w:val="00FD42CD"/>
    <w:rsid w:val="00FD5A3C"/>
    <w:rsid w:val="00FD61C2"/>
    <w:rsid w:val="00FD657B"/>
    <w:rsid w:val="00FD7EFA"/>
    <w:rsid w:val="00FE0A1F"/>
    <w:rsid w:val="00FE3118"/>
    <w:rsid w:val="00FE49AD"/>
    <w:rsid w:val="00FE5776"/>
    <w:rsid w:val="00FE7D64"/>
    <w:rsid w:val="00FF0523"/>
    <w:rsid w:val="00FF0B38"/>
    <w:rsid w:val="00FF18C2"/>
    <w:rsid w:val="00FF1C9C"/>
    <w:rsid w:val="00FF253E"/>
    <w:rsid w:val="00FF2D59"/>
    <w:rsid w:val="00FF3E16"/>
    <w:rsid w:val="00F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D751"/>
  <w15:docId w15:val="{A5C2FB0D-BC65-475E-9E94-7A85AB76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0E0"/>
  </w:style>
  <w:style w:type="paragraph" w:styleId="2">
    <w:name w:val="heading 2"/>
    <w:basedOn w:val="a"/>
    <w:next w:val="a"/>
    <w:link w:val="20"/>
    <w:uiPriority w:val="9"/>
    <w:unhideWhenUsed/>
    <w:qFormat/>
    <w:rsid w:val="00483C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353D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5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78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78DE"/>
    <w:rPr>
      <w:rFonts w:ascii="Tahoma" w:hAnsi="Tahoma" w:cs="Tahoma"/>
      <w:sz w:val="16"/>
      <w:szCs w:val="16"/>
    </w:rPr>
  </w:style>
  <w:style w:type="character" w:customStyle="1" w:styleId="20">
    <w:name w:val="Заголовок 2 Знак"/>
    <w:basedOn w:val="a0"/>
    <w:link w:val="2"/>
    <w:uiPriority w:val="9"/>
    <w:rsid w:val="00483CBF"/>
    <w:rPr>
      <w:rFonts w:asciiTheme="majorHAnsi" w:eastAsiaTheme="majorEastAsia" w:hAnsiTheme="majorHAnsi" w:cstheme="majorBidi"/>
      <w:b/>
      <w:bCs/>
      <w:color w:val="4F81BD" w:themeColor="accent1"/>
      <w:sz w:val="26"/>
      <w:szCs w:val="26"/>
    </w:rPr>
  </w:style>
  <w:style w:type="paragraph" w:customStyle="1" w:styleId="docdata">
    <w:name w:val="docdata"/>
    <w:aliases w:val="docy,v5,1961,bqiaagaaeyqcaaagiaiaaamqbwaabr4haaaaaaaaaaaaaaaaaaaaaaaaaaaaaaaaaaaaaaaaaaaaaaaaaaaaaaaaaaaaaaaaaaaaaaaaaaaaaaaaaaaaaaaaaaaaaaaaaaaaaaaaaaaaaaaaaaaaaaaaaaaaaaaaaaaaaaaaaaaaaaaaaaaaaaaaaaaaaaaaaaaaaaaaaaaaaaaaaaaaaaaaaaaaaaaaaaaaaaaa"/>
    <w:basedOn w:val="a"/>
    <w:rsid w:val="00531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54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419">
      <w:bodyDiv w:val="1"/>
      <w:marLeft w:val="0"/>
      <w:marRight w:val="0"/>
      <w:marTop w:val="0"/>
      <w:marBottom w:val="0"/>
      <w:divBdr>
        <w:top w:val="none" w:sz="0" w:space="0" w:color="auto"/>
        <w:left w:val="none" w:sz="0" w:space="0" w:color="auto"/>
        <w:bottom w:val="none" w:sz="0" w:space="0" w:color="auto"/>
        <w:right w:val="none" w:sz="0" w:space="0" w:color="auto"/>
      </w:divBdr>
    </w:div>
    <w:div w:id="132210835">
      <w:bodyDiv w:val="1"/>
      <w:marLeft w:val="0"/>
      <w:marRight w:val="0"/>
      <w:marTop w:val="0"/>
      <w:marBottom w:val="0"/>
      <w:divBdr>
        <w:top w:val="none" w:sz="0" w:space="0" w:color="auto"/>
        <w:left w:val="none" w:sz="0" w:space="0" w:color="auto"/>
        <w:bottom w:val="none" w:sz="0" w:space="0" w:color="auto"/>
        <w:right w:val="none" w:sz="0" w:space="0" w:color="auto"/>
      </w:divBdr>
    </w:div>
    <w:div w:id="152524327">
      <w:bodyDiv w:val="1"/>
      <w:marLeft w:val="0"/>
      <w:marRight w:val="0"/>
      <w:marTop w:val="0"/>
      <w:marBottom w:val="0"/>
      <w:divBdr>
        <w:top w:val="none" w:sz="0" w:space="0" w:color="auto"/>
        <w:left w:val="none" w:sz="0" w:space="0" w:color="auto"/>
        <w:bottom w:val="none" w:sz="0" w:space="0" w:color="auto"/>
        <w:right w:val="none" w:sz="0" w:space="0" w:color="auto"/>
      </w:divBdr>
    </w:div>
    <w:div w:id="196243230">
      <w:bodyDiv w:val="1"/>
      <w:marLeft w:val="0"/>
      <w:marRight w:val="0"/>
      <w:marTop w:val="0"/>
      <w:marBottom w:val="0"/>
      <w:divBdr>
        <w:top w:val="none" w:sz="0" w:space="0" w:color="auto"/>
        <w:left w:val="none" w:sz="0" w:space="0" w:color="auto"/>
        <w:bottom w:val="none" w:sz="0" w:space="0" w:color="auto"/>
        <w:right w:val="none" w:sz="0" w:space="0" w:color="auto"/>
      </w:divBdr>
    </w:div>
    <w:div w:id="300885741">
      <w:bodyDiv w:val="1"/>
      <w:marLeft w:val="0"/>
      <w:marRight w:val="0"/>
      <w:marTop w:val="0"/>
      <w:marBottom w:val="0"/>
      <w:divBdr>
        <w:top w:val="none" w:sz="0" w:space="0" w:color="auto"/>
        <w:left w:val="none" w:sz="0" w:space="0" w:color="auto"/>
        <w:bottom w:val="none" w:sz="0" w:space="0" w:color="auto"/>
        <w:right w:val="none" w:sz="0" w:space="0" w:color="auto"/>
      </w:divBdr>
    </w:div>
    <w:div w:id="447743785">
      <w:bodyDiv w:val="1"/>
      <w:marLeft w:val="0"/>
      <w:marRight w:val="0"/>
      <w:marTop w:val="0"/>
      <w:marBottom w:val="0"/>
      <w:divBdr>
        <w:top w:val="none" w:sz="0" w:space="0" w:color="auto"/>
        <w:left w:val="none" w:sz="0" w:space="0" w:color="auto"/>
        <w:bottom w:val="none" w:sz="0" w:space="0" w:color="auto"/>
        <w:right w:val="none" w:sz="0" w:space="0" w:color="auto"/>
      </w:divBdr>
    </w:div>
    <w:div w:id="539435188">
      <w:bodyDiv w:val="1"/>
      <w:marLeft w:val="0"/>
      <w:marRight w:val="0"/>
      <w:marTop w:val="0"/>
      <w:marBottom w:val="0"/>
      <w:divBdr>
        <w:top w:val="none" w:sz="0" w:space="0" w:color="auto"/>
        <w:left w:val="none" w:sz="0" w:space="0" w:color="auto"/>
        <w:bottom w:val="none" w:sz="0" w:space="0" w:color="auto"/>
        <w:right w:val="none" w:sz="0" w:space="0" w:color="auto"/>
      </w:divBdr>
    </w:div>
    <w:div w:id="738359503">
      <w:bodyDiv w:val="1"/>
      <w:marLeft w:val="0"/>
      <w:marRight w:val="0"/>
      <w:marTop w:val="0"/>
      <w:marBottom w:val="0"/>
      <w:divBdr>
        <w:top w:val="none" w:sz="0" w:space="0" w:color="auto"/>
        <w:left w:val="none" w:sz="0" w:space="0" w:color="auto"/>
        <w:bottom w:val="none" w:sz="0" w:space="0" w:color="auto"/>
        <w:right w:val="none" w:sz="0" w:space="0" w:color="auto"/>
      </w:divBdr>
    </w:div>
    <w:div w:id="888492987">
      <w:bodyDiv w:val="1"/>
      <w:marLeft w:val="0"/>
      <w:marRight w:val="0"/>
      <w:marTop w:val="0"/>
      <w:marBottom w:val="0"/>
      <w:divBdr>
        <w:top w:val="none" w:sz="0" w:space="0" w:color="auto"/>
        <w:left w:val="none" w:sz="0" w:space="0" w:color="auto"/>
        <w:bottom w:val="none" w:sz="0" w:space="0" w:color="auto"/>
        <w:right w:val="none" w:sz="0" w:space="0" w:color="auto"/>
      </w:divBdr>
    </w:div>
    <w:div w:id="1037464816">
      <w:bodyDiv w:val="1"/>
      <w:marLeft w:val="0"/>
      <w:marRight w:val="0"/>
      <w:marTop w:val="0"/>
      <w:marBottom w:val="0"/>
      <w:divBdr>
        <w:top w:val="none" w:sz="0" w:space="0" w:color="auto"/>
        <w:left w:val="none" w:sz="0" w:space="0" w:color="auto"/>
        <w:bottom w:val="none" w:sz="0" w:space="0" w:color="auto"/>
        <w:right w:val="none" w:sz="0" w:space="0" w:color="auto"/>
      </w:divBdr>
    </w:div>
    <w:div w:id="1084569424">
      <w:bodyDiv w:val="1"/>
      <w:marLeft w:val="0"/>
      <w:marRight w:val="0"/>
      <w:marTop w:val="0"/>
      <w:marBottom w:val="0"/>
      <w:divBdr>
        <w:top w:val="none" w:sz="0" w:space="0" w:color="auto"/>
        <w:left w:val="none" w:sz="0" w:space="0" w:color="auto"/>
        <w:bottom w:val="none" w:sz="0" w:space="0" w:color="auto"/>
        <w:right w:val="none" w:sz="0" w:space="0" w:color="auto"/>
      </w:divBdr>
    </w:div>
    <w:div w:id="1218473761">
      <w:bodyDiv w:val="1"/>
      <w:marLeft w:val="0"/>
      <w:marRight w:val="0"/>
      <w:marTop w:val="0"/>
      <w:marBottom w:val="0"/>
      <w:divBdr>
        <w:top w:val="none" w:sz="0" w:space="0" w:color="auto"/>
        <w:left w:val="none" w:sz="0" w:space="0" w:color="auto"/>
        <w:bottom w:val="none" w:sz="0" w:space="0" w:color="auto"/>
        <w:right w:val="none" w:sz="0" w:space="0" w:color="auto"/>
      </w:divBdr>
    </w:div>
    <w:div w:id="1449858369">
      <w:bodyDiv w:val="1"/>
      <w:marLeft w:val="0"/>
      <w:marRight w:val="0"/>
      <w:marTop w:val="0"/>
      <w:marBottom w:val="0"/>
      <w:divBdr>
        <w:top w:val="none" w:sz="0" w:space="0" w:color="auto"/>
        <w:left w:val="none" w:sz="0" w:space="0" w:color="auto"/>
        <w:bottom w:val="none" w:sz="0" w:space="0" w:color="auto"/>
        <w:right w:val="none" w:sz="0" w:space="0" w:color="auto"/>
      </w:divBdr>
    </w:div>
    <w:div w:id="1532648726">
      <w:bodyDiv w:val="1"/>
      <w:marLeft w:val="0"/>
      <w:marRight w:val="0"/>
      <w:marTop w:val="0"/>
      <w:marBottom w:val="0"/>
      <w:divBdr>
        <w:top w:val="none" w:sz="0" w:space="0" w:color="auto"/>
        <w:left w:val="none" w:sz="0" w:space="0" w:color="auto"/>
        <w:bottom w:val="none" w:sz="0" w:space="0" w:color="auto"/>
        <w:right w:val="none" w:sz="0" w:space="0" w:color="auto"/>
      </w:divBdr>
    </w:div>
    <w:div w:id="1776628623">
      <w:bodyDiv w:val="1"/>
      <w:marLeft w:val="0"/>
      <w:marRight w:val="0"/>
      <w:marTop w:val="0"/>
      <w:marBottom w:val="0"/>
      <w:divBdr>
        <w:top w:val="none" w:sz="0" w:space="0" w:color="auto"/>
        <w:left w:val="none" w:sz="0" w:space="0" w:color="auto"/>
        <w:bottom w:val="none" w:sz="0" w:space="0" w:color="auto"/>
        <w:right w:val="none" w:sz="0" w:space="0" w:color="auto"/>
      </w:divBdr>
    </w:div>
    <w:div w:id="19371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3056</Words>
  <Characters>17423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Атом</dc:creator>
  <cp:keywords/>
  <dc:description/>
  <cp:lastModifiedBy>Калюжный Роман Геннадьевич</cp:lastModifiedBy>
  <cp:revision>10</cp:revision>
  <cp:lastPrinted>2024-09-13T04:03:00Z</cp:lastPrinted>
  <dcterms:created xsi:type="dcterms:W3CDTF">2024-09-18T10:16:00Z</dcterms:created>
  <dcterms:modified xsi:type="dcterms:W3CDTF">2024-09-19T04:26:00Z</dcterms:modified>
</cp:coreProperties>
</file>